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63" w:type="dxa"/>
        <w:tblInd w:w="-4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5921"/>
        <w:gridCol w:w="786"/>
        <w:gridCol w:w="3360"/>
      </w:tblGrid>
      <w:tr w:rsidR="00AE1990" w14:paraId="22711810" w14:textId="77777777">
        <w:tblPrEx>
          <w:tblCellMar>
            <w:top w:w="0" w:type="dxa"/>
            <w:bottom w:w="0" w:type="dxa"/>
          </w:tblCellMar>
        </w:tblPrEx>
        <w:trPr>
          <w:trHeight w:hRule="exact" w:val="2078"/>
        </w:trPr>
        <w:tc>
          <w:tcPr>
            <w:tcW w:w="6417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3B00382" w14:textId="77777777" w:rsidR="00AE1990" w:rsidRDefault="00C94051">
            <w:pPr>
              <w:tabs>
                <w:tab w:val="left" w:pos="5925"/>
              </w:tabs>
              <w:snapToGrid w:val="0"/>
              <w:spacing w:before="312" w:line="320" w:lineRule="exact"/>
              <w:ind w:left="510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CEBA72" wp14:editId="37D37078">
                      <wp:simplePos x="0" y="0"/>
                      <wp:positionH relativeFrom="leftMargin">
                        <wp:posOffset>0</wp:posOffset>
                      </wp:positionH>
                      <wp:positionV relativeFrom="page">
                        <wp:align>bottom</wp:align>
                      </wp:positionV>
                      <wp:extent cx="14760" cy="14760"/>
                      <wp:effectExtent l="0" t="0" r="0" b="0"/>
                      <wp:wrapNone/>
                      <wp:docPr id="1" name="WollMuxDat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0" cy="14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3DCBB2F8" w14:textId="77777777" w:rsidR="00AE1990" w:rsidRDefault="00AE1990">
                                  <w:pPr>
                                    <w:pStyle w:val="Framecontents"/>
                                    <w:rPr>
                                      <w:vanish/>
                                    </w:rPr>
                                  </w:pPr>
                                </w:p>
                              </w:txbxContent>
                            </wps:txbx>
                            <wps:bodyPr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CEBA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llMuxDaten" o:spid="_x0000_s1026" type="#_x0000_t202" style="position:absolute;left:0;text-align:left;margin-left:0;margin-top:0;width:1.15pt;height:1.15pt;z-index:251658240;visibility:visible;mso-wrap-style:none;mso-wrap-distance-left:9pt;mso-wrap-distance-top:0;mso-wrap-distance-right:9pt;mso-wrap-distance-bottom:0;mso-position-horizontal:absolute;mso-position-horizontal-relative:left-margin-area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" filled="f" stroked="f">
                      <v:textbox inset="0,0,0,0">
                        <w:txbxContent>
                          <w:p w14:paraId="3DCBB2F8" w14:textId="77777777" w:rsidR="00AE1990" w:rsidRDefault="00AE1990">
                            <w:pPr>
                              <w:pStyle w:val="Framecontents"/>
                              <w:rPr>
                                <w:vanish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16" behindDoc="0" locked="0" layoutInCell="1" allowOverlap="1" wp14:anchorId="458E8941" wp14:editId="08345E67">
                  <wp:simplePos x="0" y="0"/>
                  <wp:positionH relativeFrom="page">
                    <wp:posOffset>6480000</wp:posOffset>
                  </wp:positionH>
                  <wp:positionV relativeFrom="page">
                    <wp:posOffset>9504000</wp:posOffset>
                  </wp:positionV>
                  <wp:extent cx="25560" cy="593640"/>
                  <wp:effectExtent l="0" t="0" r="12540" b="0"/>
                  <wp:wrapNone/>
                  <wp:docPr id="2" name="Leere Grafi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0" cy="593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17" behindDoc="0" locked="0" layoutInCell="1" allowOverlap="1" wp14:anchorId="5C165C73" wp14:editId="60E5891C">
                  <wp:simplePos x="0" y="0"/>
                  <wp:positionH relativeFrom="page">
                    <wp:posOffset>6480000</wp:posOffset>
                  </wp:positionH>
                  <wp:positionV relativeFrom="page">
                    <wp:posOffset>9504000</wp:posOffset>
                  </wp:positionV>
                  <wp:extent cx="25560" cy="593640"/>
                  <wp:effectExtent l="0" t="0" r="12540" b="0"/>
                  <wp:wrapNone/>
                  <wp:docPr id="3" name="Bild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0" cy="593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>Antrag auf Genehmigung eines</w:t>
            </w:r>
            <w:r>
              <w:rPr>
                <w:b/>
                <w:sz w:val="28"/>
                <w:szCs w:val="28"/>
              </w:rPr>
              <w:t xml:space="preserve"> Hochbeets</w:t>
            </w:r>
          </w:p>
          <w:p w14:paraId="1283464E" w14:textId="77777777" w:rsidR="00AE1990" w:rsidRDefault="00C94051">
            <w:pPr>
              <w:tabs>
                <w:tab w:val="left" w:pos="5925"/>
              </w:tabs>
              <w:snapToGrid w:val="0"/>
              <w:spacing w:line="261" w:lineRule="exact"/>
              <w:ind w:left="510"/>
              <w:rPr>
                <w:sz w:val="28"/>
              </w:rPr>
            </w:pPr>
            <w:r>
              <w:rPr>
                <w:sz w:val="28"/>
              </w:rPr>
              <w:t xml:space="preserve">(§ 30a </w:t>
            </w:r>
            <w:proofErr w:type="spellStart"/>
            <w:r>
              <w:rPr>
                <w:sz w:val="28"/>
              </w:rPr>
              <w:t>SoNuRL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786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2CDB07" w14:textId="77777777" w:rsidR="00AE1990" w:rsidRDefault="00C94051">
            <w:pPr>
              <w:tabs>
                <w:tab w:val="left" w:pos="5925"/>
              </w:tabs>
              <w:snapToGrid w:val="0"/>
              <w:spacing w:line="240" w:lineRule="auto"/>
              <w:ind w:right="215"/>
              <w:jc w:val="right"/>
            </w:pPr>
            <w:bookmarkStart w:id="0" w:name="g1"/>
            <w:r>
              <w:rPr>
                <w:noProof/>
              </w:rPr>
              <w:drawing>
                <wp:inline distT="0" distB="0" distL="0" distR="0" wp14:anchorId="60C9CF23" wp14:editId="391C54FF">
                  <wp:extent cx="295200" cy="353160"/>
                  <wp:effectExtent l="0" t="0" r="0" b="8790"/>
                  <wp:docPr id="4" name="Grafik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3531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36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0DB7A54" w14:textId="77777777" w:rsidR="00AE1990" w:rsidRDefault="00C94051">
            <w:pPr>
              <w:snapToGrid w:val="0"/>
              <w:ind w:left="57"/>
              <w:rPr>
                <w:sz w:val="26"/>
              </w:rPr>
            </w:pPr>
            <w:r>
              <w:rPr>
                <w:position w:val="-1"/>
                <w:sz w:val="26"/>
              </w:rPr>
              <w:t>Landeshauptstadt</w:t>
            </w:r>
          </w:p>
          <w:p w14:paraId="3EF0B9BD" w14:textId="77777777" w:rsidR="00AE1990" w:rsidRDefault="00C94051">
            <w:pPr>
              <w:spacing w:before="10" w:line="240" w:lineRule="exact"/>
              <w:ind w:left="57"/>
              <w:rPr>
                <w:sz w:val="26"/>
              </w:rPr>
            </w:pPr>
            <w:r>
              <w:rPr>
                <w:position w:val="-1"/>
                <w:sz w:val="26"/>
              </w:rPr>
              <w:t>München</w:t>
            </w:r>
          </w:p>
          <w:p w14:paraId="34125D9B" w14:textId="77777777" w:rsidR="00AE1990" w:rsidRDefault="00C94051">
            <w:pPr>
              <w:spacing w:before="2" w:after="22"/>
              <w:ind w:left="57"/>
              <w:rPr>
                <w:b/>
                <w:sz w:val="26"/>
              </w:rPr>
            </w:pPr>
            <w:r>
              <w:rPr>
                <w:b/>
                <w:position w:val="-2"/>
                <w:sz w:val="26"/>
              </w:rPr>
              <w:t>Kreisverwaltungsreferat</w:t>
            </w:r>
          </w:p>
          <w:p w14:paraId="3F9DC3E6" w14:textId="77777777" w:rsidR="00AE1990" w:rsidRDefault="00AE1990">
            <w:pPr>
              <w:spacing w:after="22"/>
              <w:ind w:left="57"/>
              <w:rPr>
                <w:sz w:val="26"/>
              </w:rPr>
            </w:pPr>
          </w:p>
        </w:tc>
      </w:tr>
      <w:tr w:rsidR="00AE1990" w14:paraId="04947B62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7B4D88E" w14:textId="77777777" w:rsidR="00AE1990" w:rsidRDefault="00AE1990">
            <w:pPr>
              <w:snapToGrid w:val="0"/>
              <w:spacing w:line="140" w:lineRule="exact"/>
              <w:rPr>
                <w:sz w:val="12"/>
              </w:rPr>
            </w:pPr>
          </w:p>
          <w:p w14:paraId="1FE4A903" w14:textId="77777777" w:rsidR="00AE1990" w:rsidRDefault="00AE1990">
            <w:pPr>
              <w:spacing w:after="10" w:line="140" w:lineRule="exact"/>
              <w:rPr>
                <w:sz w:val="12"/>
              </w:rPr>
            </w:pPr>
          </w:p>
          <w:p w14:paraId="2234A15F" w14:textId="77777777" w:rsidR="00AE1990" w:rsidRDefault="00AE1990">
            <w:pPr>
              <w:spacing w:line="220" w:lineRule="exact"/>
              <w:rPr>
                <w:sz w:val="18"/>
              </w:rPr>
            </w:pPr>
          </w:p>
          <w:p w14:paraId="581F85B6" w14:textId="77777777" w:rsidR="00AE1990" w:rsidRDefault="00AE1990">
            <w:pPr>
              <w:pStyle w:val="Rmisch"/>
            </w:pPr>
          </w:p>
          <w:p w14:paraId="4C598CE7" w14:textId="77777777" w:rsidR="00AE1990" w:rsidRDefault="00AE1990">
            <w:pPr>
              <w:spacing w:line="240" w:lineRule="exact"/>
              <w:rPr>
                <w:sz w:val="20"/>
                <w:lang/>
              </w:rPr>
            </w:pPr>
          </w:p>
        </w:tc>
        <w:tc>
          <w:tcPr>
            <w:tcW w:w="6707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27F6870" w14:textId="77777777" w:rsidR="00AE1990" w:rsidRDefault="00AE1990">
            <w:pPr>
              <w:snapToGrid w:val="0"/>
              <w:spacing w:line="220" w:lineRule="exact"/>
              <w:rPr>
                <w:sz w:val="18"/>
              </w:rPr>
            </w:pPr>
          </w:p>
          <w:p w14:paraId="0CD66775" w14:textId="77777777" w:rsidR="00AE1990" w:rsidRDefault="00AE1990">
            <w:pPr>
              <w:spacing w:line="220" w:lineRule="exact"/>
            </w:pPr>
          </w:p>
          <w:p w14:paraId="184BB405" w14:textId="77777777" w:rsidR="00AE1990" w:rsidRDefault="00C94051">
            <w:r>
              <w:t>Landeshauptstadt München</w:t>
            </w:r>
          </w:p>
          <w:p w14:paraId="2B45E65B" w14:textId="77777777" w:rsidR="00AE1990" w:rsidRDefault="00C94051">
            <w:r>
              <w:t>Kreisverwaltungsreferat</w:t>
            </w:r>
          </w:p>
          <w:p w14:paraId="33A2EFED" w14:textId="77777777" w:rsidR="00AE1990" w:rsidRDefault="00C94051">
            <w:pPr>
              <w:spacing w:line="240" w:lineRule="exact"/>
              <w:rPr>
                <w:lang/>
              </w:rPr>
            </w:pPr>
            <w:r>
              <w:rPr>
                <w:lang/>
              </w:rPr>
              <w:t>Hauptabteilung III</w:t>
            </w:r>
            <w:r>
              <w:rPr>
                <w:lang/>
              </w:rPr>
              <w:br/>
            </w:r>
            <w:r>
              <w:rPr>
                <w:lang/>
              </w:rPr>
              <w:t>Gewerbeangelegenheiten und Verbraucherschutz</w:t>
            </w:r>
            <w:r>
              <w:rPr>
                <w:lang/>
              </w:rPr>
              <w:br/>
            </w:r>
            <w:r>
              <w:rPr>
                <w:lang/>
              </w:rPr>
              <w:t>Grundsatz Gaststätten u. Sondernutzungen</w:t>
            </w:r>
            <w:r>
              <w:rPr>
                <w:lang/>
              </w:rPr>
              <w:br/>
            </w:r>
            <w:r>
              <w:rPr>
                <w:lang/>
              </w:rPr>
              <w:t>Spielhallen, Sportwetten</w:t>
            </w:r>
          </w:p>
          <w:p w14:paraId="0CDB19CA" w14:textId="77777777" w:rsidR="00AE1990" w:rsidRDefault="00C94051">
            <w:pPr>
              <w:spacing w:line="240" w:lineRule="exact"/>
              <w:rPr>
                <w:lang/>
              </w:rPr>
            </w:pPr>
            <w:r>
              <w:rPr>
                <w:lang/>
              </w:rPr>
              <w:t>Implerstr. 11</w:t>
            </w:r>
          </w:p>
          <w:p w14:paraId="4C7900D2" w14:textId="77777777" w:rsidR="00AE1990" w:rsidRDefault="00C94051">
            <w:pPr>
              <w:spacing w:line="240" w:lineRule="exact"/>
              <w:rPr>
                <w:lang/>
              </w:rPr>
            </w:pPr>
            <w:r>
              <w:rPr>
                <w:lang/>
              </w:rPr>
              <w:t>81371 München</w:t>
            </w:r>
          </w:p>
        </w:tc>
        <w:tc>
          <w:tcPr>
            <w:tcW w:w="336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9215918" w14:textId="77777777" w:rsidR="00AE1990" w:rsidRDefault="00C94051">
            <w:pPr>
              <w:snapToGrid w:val="0"/>
              <w:spacing w:line="200" w:lineRule="exact"/>
              <w:ind w:left="57"/>
              <w:rPr>
                <w:b/>
                <w:sz w:val="18"/>
              </w:rPr>
            </w:pPr>
            <w:bookmarkStart w:id="1" w:name="WM(CMD_'insertValue'_DB_SPALTE_'OrgaLang"/>
            <w:r>
              <w:rPr>
                <w:b/>
                <w:sz w:val="18"/>
              </w:rPr>
              <w:t>Hauptabteilung III</w:t>
            </w:r>
            <w:r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t>Gewerbeangelegenheiten und Verbraucherschutz</w:t>
            </w:r>
            <w:r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t>Grundsatz Gaststätten u. Sondernutzungen</w:t>
            </w:r>
            <w:r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t>Spielhallen, Sportwetten</w:t>
            </w:r>
            <w:bookmarkEnd w:id="1"/>
          </w:p>
          <w:p w14:paraId="6F63E1A1" w14:textId="77777777" w:rsidR="00AE1990" w:rsidRDefault="00C94051">
            <w:pPr>
              <w:spacing w:line="200" w:lineRule="exact"/>
              <w:ind w:left="57"/>
              <w:rPr>
                <w:b/>
                <w:sz w:val="18"/>
              </w:rPr>
            </w:pPr>
            <w:bookmarkStart w:id="2" w:name="WM(CMD_'insertValue'_DB_SPALTE_'OrgaKurz"/>
            <w:r>
              <w:rPr>
                <w:b/>
                <w:sz w:val="18"/>
              </w:rPr>
              <w:t>KVR-III/111</w:t>
            </w:r>
            <w:bookmarkEnd w:id="2"/>
          </w:p>
          <w:p w14:paraId="65D3DD9D" w14:textId="77777777" w:rsidR="00AE1990" w:rsidRDefault="00AE1990">
            <w:pPr>
              <w:spacing w:line="200" w:lineRule="exact"/>
              <w:ind w:left="57"/>
              <w:rPr>
                <w:b/>
                <w:sz w:val="18"/>
              </w:rPr>
            </w:pPr>
          </w:p>
          <w:p w14:paraId="0BE9C141" w14:textId="77777777" w:rsidR="00AE1990" w:rsidRDefault="00C94051">
            <w:pPr>
              <w:spacing w:line="200" w:lineRule="exact"/>
              <w:ind w:left="57"/>
              <w:rPr>
                <w:sz w:val="18"/>
              </w:rPr>
            </w:pPr>
            <w:r>
              <w:rPr>
                <w:sz w:val="18"/>
              </w:rPr>
              <w:t>Dienstgebäude:</w:t>
            </w:r>
          </w:p>
          <w:p w14:paraId="21A79FB3" w14:textId="77777777" w:rsidR="00AE1990" w:rsidRDefault="00C94051">
            <w:pPr>
              <w:spacing w:line="200" w:lineRule="exact"/>
              <w:ind w:left="57"/>
              <w:rPr>
                <w:sz w:val="18"/>
              </w:rPr>
            </w:pPr>
            <w:bookmarkStart w:id="3" w:name="WM(CMD_'insertValue'_DB_SPALTE_'Dienstge"/>
            <w:proofErr w:type="spellStart"/>
            <w:r>
              <w:rPr>
                <w:sz w:val="18"/>
              </w:rPr>
              <w:t>Implerstr</w:t>
            </w:r>
            <w:proofErr w:type="spellEnd"/>
            <w:r>
              <w:rPr>
                <w:sz w:val="18"/>
              </w:rPr>
              <w:t>. 11</w:t>
            </w:r>
            <w:bookmarkEnd w:id="3"/>
          </w:p>
          <w:p w14:paraId="36A65BA3" w14:textId="77777777" w:rsidR="00AE1990" w:rsidRDefault="00C94051">
            <w:pPr>
              <w:tabs>
                <w:tab w:val="left" w:pos="796"/>
              </w:tabs>
              <w:spacing w:line="200" w:lineRule="exact"/>
              <w:ind w:left="57"/>
              <w:rPr>
                <w:sz w:val="18"/>
              </w:rPr>
            </w:pPr>
            <w:r>
              <w:rPr>
                <w:sz w:val="18"/>
              </w:rPr>
              <w:t>Zimmer:</w:t>
            </w:r>
            <w:bookmarkStart w:id="4" w:name="WM(CMD_'insertValue'_DB_SPALTE_'Zimmer')"/>
            <w:r>
              <w:rPr>
                <w:sz w:val="18"/>
              </w:rPr>
              <w:t>244</w:t>
            </w:r>
            <w:bookmarkEnd w:id="4"/>
          </w:p>
          <w:p w14:paraId="27164C3D" w14:textId="77777777" w:rsidR="00AE1990" w:rsidRDefault="00C94051">
            <w:pPr>
              <w:spacing w:line="200" w:lineRule="exact"/>
              <w:ind w:left="57"/>
              <w:rPr>
                <w:sz w:val="18"/>
              </w:rPr>
            </w:pPr>
            <w:r>
              <w:rPr>
                <w:sz w:val="18"/>
              </w:rPr>
              <w:t>Sachbearbeitung:</w:t>
            </w:r>
          </w:p>
          <w:p w14:paraId="1D7799B4" w14:textId="77777777" w:rsidR="00AE1990" w:rsidRDefault="00C94051">
            <w:pPr>
              <w:spacing w:line="200" w:lineRule="exact"/>
              <w:ind w:left="57"/>
              <w:rPr>
                <w:sz w:val="18"/>
              </w:rPr>
            </w:pPr>
            <w:bookmarkStart w:id="5" w:name="WM(CMD_'insertValue'_DB_SPALTE_'Anrede')"/>
            <w:r>
              <w:rPr>
                <w:sz w:val="18"/>
              </w:rPr>
              <w:t>Herr</w:t>
            </w:r>
            <w:bookmarkEnd w:id="5"/>
            <w:r>
              <w:rPr>
                <w:sz w:val="18"/>
              </w:rPr>
              <w:t xml:space="preserve"> </w:t>
            </w:r>
            <w:bookmarkStart w:id="6" w:name="WM(CMD_'insertValue'_DB_SPALTE_'Nachname"/>
            <w:r>
              <w:rPr>
                <w:sz w:val="18"/>
              </w:rPr>
              <w:t>Dumler</w:t>
            </w:r>
            <w:bookmarkEnd w:id="6"/>
          </w:p>
          <w:p w14:paraId="10504431" w14:textId="77777777" w:rsidR="00AE1990" w:rsidRDefault="00C94051">
            <w:pPr>
              <w:tabs>
                <w:tab w:val="left" w:pos="796"/>
              </w:tabs>
              <w:spacing w:line="200" w:lineRule="exact"/>
              <w:ind w:left="57"/>
              <w:rPr>
                <w:sz w:val="18"/>
              </w:rPr>
            </w:pPr>
            <w:r>
              <w:rPr>
                <w:sz w:val="18"/>
              </w:rPr>
              <w:t>Telefon:</w:t>
            </w:r>
            <w:r>
              <w:rPr>
                <w:sz w:val="18"/>
              </w:rPr>
              <w:tab/>
              <w:t xml:space="preserve">(089) </w:t>
            </w:r>
            <w:bookmarkStart w:id="7" w:name="WM(CMD_'insertValue'_DB_SPALTE_'Telefon'"/>
            <w:r>
              <w:rPr>
                <w:sz w:val="18"/>
              </w:rPr>
              <w:t>233-45055</w:t>
            </w:r>
            <w:bookmarkEnd w:id="7"/>
          </w:p>
          <w:p w14:paraId="7254CF4F" w14:textId="77777777" w:rsidR="00AE1990" w:rsidRDefault="00C94051">
            <w:pPr>
              <w:tabs>
                <w:tab w:val="left" w:pos="796"/>
              </w:tabs>
              <w:spacing w:line="200" w:lineRule="exact"/>
              <w:ind w:left="57"/>
              <w:rPr>
                <w:sz w:val="18"/>
              </w:rPr>
            </w:pPr>
            <w:r>
              <w:rPr>
                <w:sz w:val="18"/>
              </w:rPr>
              <w:t>Telefax:</w:t>
            </w:r>
            <w:r>
              <w:rPr>
                <w:sz w:val="18"/>
              </w:rPr>
              <w:tab/>
              <w:t xml:space="preserve">(089) </w:t>
            </w:r>
            <w:bookmarkStart w:id="8" w:name="WM(CMD_'insertValue'_DB_SPALTE_'Fax')_ST"/>
            <w:r>
              <w:rPr>
                <w:sz w:val="18"/>
              </w:rPr>
              <w:t>233-45138</w:t>
            </w:r>
            <w:bookmarkEnd w:id="8"/>
          </w:p>
          <w:p w14:paraId="3AA1FCCA" w14:textId="77777777" w:rsidR="00AE1990" w:rsidRDefault="00C94051">
            <w:pPr>
              <w:spacing w:line="200" w:lineRule="exact"/>
              <w:ind w:left="57"/>
              <w:rPr>
                <w:sz w:val="18"/>
              </w:rPr>
            </w:pPr>
            <w:bookmarkStart w:id="9" w:name="WM(CMD_'insertValue'_DB_SPALTE_'Mail')_S"/>
            <w:r>
              <w:rPr>
                <w:sz w:val="18"/>
              </w:rPr>
              <w:t>thomas.dumler@muenchen.de</w:t>
            </w:r>
            <w:bookmarkEnd w:id="9"/>
          </w:p>
          <w:p w14:paraId="736BAB38" w14:textId="77777777" w:rsidR="00AE1990" w:rsidRDefault="00AE1990">
            <w:pPr>
              <w:spacing w:line="200" w:lineRule="exact"/>
              <w:ind w:left="57"/>
              <w:rPr>
                <w:sz w:val="18"/>
              </w:rPr>
            </w:pPr>
          </w:p>
        </w:tc>
      </w:tr>
    </w:tbl>
    <w:p w14:paraId="4F4E11C7" w14:textId="77777777" w:rsidR="00000000" w:rsidRDefault="00C94051">
      <w:pPr>
        <w:sectPr w:rsidR="00000000">
          <w:headerReference w:type="default" r:id="rId10"/>
          <w:headerReference w:type="first" r:id="rId11"/>
          <w:footerReference w:type="first" r:id="rId12"/>
          <w:pgSz w:w="11905" w:h="16837"/>
          <w:pgMar w:top="680" w:right="1264" w:bottom="1191" w:left="1418" w:header="284" w:footer="964" w:gutter="0"/>
          <w:cols w:space="720"/>
          <w:titlePg/>
        </w:sectPr>
      </w:pPr>
    </w:p>
    <w:p w14:paraId="010CDB75" w14:textId="77777777" w:rsidR="00AE1990" w:rsidRDefault="00C94051">
      <w:pPr>
        <w:spacing w:before="403" w:after="176" w:line="240" w:lineRule="auto"/>
        <w:rPr>
          <w:b/>
          <w:szCs w:val="22"/>
        </w:rPr>
      </w:pPr>
      <w:r>
        <w:rPr>
          <w:b/>
          <w:szCs w:val="22"/>
        </w:rPr>
        <w:t>Antragsteller/in:</w:t>
      </w:r>
    </w:p>
    <w:tbl>
      <w:tblPr>
        <w:tblW w:w="923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4"/>
        <w:gridCol w:w="3324"/>
        <w:gridCol w:w="1109"/>
        <w:gridCol w:w="1378"/>
      </w:tblGrid>
      <w:tr w:rsidR="00AE1990" w14:paraId="294954DB" w14:textId="77777777">
        <w:tblPrEx>
          <w:tblCellMar>
            <w:top w:w="0" w:type="dxa"/>
            <w:bottom w:w="0" w:type="dxa"/>
          </w:tblCellMar>
        </w:tblPrEx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4BDB03" w14:textId="77777777" w:rsidR="00AE1990" w:rsidRDefault="00C94051">
            <w:pPr>
              <w:snapToGrid w:val="0"/>
              <w:spacing w:before="57" w:after="57" w:line="240" w:lineRule="auto"/>
              <w:rPr>
                <w:szCs w:val="22"/>
              </w:rPr>
            </w:pPr>
            <w:r>
              <w:rPr>
                <w:szCs w:val="22"/>
              </w:rPr>
              <w:t>Name, Vorname:</w:t>
            </w:r>
          </w:p>
        </w:tc>
        <w:bookmarkStart w:id="11" w:name="Text47"/>
        <w:bookmarkStart w:id="12" w:name="WM(CMD_'insertFormValue'_ID_'NameName')_"/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1DF52F" w14:textId="77777777" w:rsidR="00AE1990" w:rsidRDefault="00C94051">
            <w:pPr>
              <w:snapToGrid w:val="0"/>
              <w:spacing w:before="57" w:after="57" w:line="240" w:lineRule="auto"/>
              <w:rPr>
                <w:szCs w:val="22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FILLIN "Name&lt;&lt;Name&gt;&gt;" </w:instrText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11"/>
            <w:bookmarkEnd w:id="12"/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53CB03" w14:textId="77777777" w:rsidR="00AE1990" w:rsidRDefault="00C94051">
            <w:pPr>
              <w:snapToGrid w:val="0"/>
              <w:spacing w:before="57" w:after="57" w:line="240" w:lineRule="auto"/>
              <w:rPr>
                <w:szCs w:val="22"/>
              </w:rPr>
            </w:pPr>
            <w:r>
              <w:rPr>
                <w:szCs w:val="22"/>
              </w:rPr>
              <w:t>geb. am:</w:t>
            </w:r>
          </w:p>
        </w:tc>
        <w:bookmarkStart w:id="13" w:name="WM(CMD_'insertFormValue'_ID_'gebdatum')_"/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A0221B" w14:textId="77777777" w:rsidR="00AE1990" w:rsidRDefault="00C94051">
            <w:pPr>
              <w:snapToGrid w:val="0"/>
              <w:spacing w:before="57" w:after="57" w:line="240" w:lineRule="auto"/>
              <w:rPr>
                <w:szCs w:val="22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FILLIN "gebdatum&lt;&lt;gebdatum&gt;&gt;" </w:instrText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13"/>
          </w:p>
        </w:tc>
      </w:tr>
      <w:tr w:rsidR="00AE1990" w14:paraId="52CCA014" w14:textId="77777777">
        <w:tblPrEx>
          <w:tblCellMar>
            <w:top w:w="0" w:type="dxa"/>
            <w:bottom w:w="0" w:type="dxa"/>
          </w:tblCellMar>
        </w:tblPrEx>
        <w:tc>
          <w:tcPr>
            <w:tcW w:w="3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491060" w14:textId="77777777" w:rsidR="00AE1990" w:rsidRDefault="00C94051">
            <w:pPr>
              <w:snapToGrid w:val="0"/>
              <w:spacing w:before="57" w:after="57" w:line="240" w:lineRule="auto"/>
              <w:rPr>
                <w:szCs w:val="22"/>
              </w:rPr>
            </w:pPr>
            <w:r>
              <w:rPr>
                <w:szCs w:val="22"/>
              </w:rPr>
              <w:t>Firma (lt. HR):</w:t>
            </w:r>
          </w:p>
        </w:tc>
        <w:bookmarkStart w:id="14" w:name="WM(CMD_'insertFormValue'_ID_'Firma')_"/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62344" w14:textId="77777777" w:rsidR="00AE1990" w:rsidRDefault="00C94051">
            <w:pPr>
              <w:snapToGrid w:val="0"/>
              <w:spacing w:before="57" w:after="57" w:line="240" w:lineRule="auto"/>
              <w:rPr>
                <w:szCs w:val="22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FILLIN "Firma&lt;&lt;Firma&gt;&gt;" </w:instrText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14"/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83D33A" w14:textId="77777777" w:rsidR="00AE1990" w:rsidRDefault="00C94051">
            <w:pPr>
              <w:snapToGrid w:val="0"/>
              <w:spacing w:before="57" w:after="57" w:line="240" w:lineRule="auto"/>
              <w:rPr>
                <w:szCs w:val="22"/>
              </w:rPr>
            </w:pPr>
            <w:r>
              <w:rPr>
                <w:szCs w:val="22"/>
              </w:rPr>
              <w:t>HR-Nr.:</w:t>
            </w:r>
          </w:p>
        </w:tc>
        <w:bookmarkStart w:id="15" w:name="WM(CMD_'insertFormValue'_ID_'hr')_"/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4B24B8" w14:textId="77777777" w:rsidR="00AE1990" w:rsidRDefault="00C94051">
            <w:pPr>
              <w:snapToGrid w:val="0"/>
              <w:spacing w:before="57" w:after="57" w:line="240" w:lineRule="auto"/>
              <w:rPr>
                <w:szCs w:val="22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FILLIN "hr&lt;&lt;hr&gt;&gt;" </w:instrText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15"/>
          </w:p>
        </w:tc>
      </w:tr>
      <w:tr w:rsidR="00AE1990" w14:paraId="3F658FC2" w14:textId="77777777">
        <w:tblPrEx>
          <w:tblCellMar>
            <w:top w:w="0" w:type="dxa"/>
            <w:bottom w:w="0" w:type="dxa"/>
          </w:tblCellMar>
        </w:tblPrEx>
        <w:tc>
          <w:tcPr>
            <w:tcW w:w="3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25F536" w14:textId="77777777" w:rsidR="00AE1990" w:rsidRDefault="00C94051">
            <w:pPr>
              <w:snapToGrid w:val="0"/>
              <w:spacing w:before="57" w:after="57" w:line="240" w:lineRule="auto"/>
              <w:rPr>
                <w:szCs w:val="22"/>
              </w:rPr>
            </w:pPr>
            <w:r>
              <w:rPr>
                <w:szCs w:val="22"/>
              </w:rPr>
              <w:t>Wohn- bzw. Zustellanschrift:</w:t>
            </w:r>
          </w:p>
        </w:tc>
        <w:bookmarkStart w:id="16" w:name="WM(CMD_'insertFormValue'_ID_'Wohnanschri"/>
        <w:tc>
          <w:tcPr>
            <w:tcW w:w="581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3CD935" w14:textId="77777777" w:rsidR="00AE1990" w:rsidRDefault="00C94051">
            <w:pPr>
              <w:snapToGrid w:val="0"/>
              <w:spacing w:before="57" w:after="57" w:line="240" w:lineRule="auto"/>
              <w:rPr>
                <w:szCs w:val="22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FILLIN "Wohnanschrift&lt;&lt;Wohnanschrift&gt;&gt;" </w:instrText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16"/>
          </w:p>
        </w:tc>
      </w:tr>
    </w:tbl>
    <w:p w14:paraId="3648E696" w14:textId="77777777" w:rsidR="00AE1990" w:rsidRDefault="00AE1990">
      <w:pPr>
        <w:pStyle w:val="Textbody"/>
        <w:spacing w:after="0"/>
      </w:pPr>
    </w:p>
    <w:tbl>
      <w:tblPr>
        <w:tblW w:w="9209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3"/>
        <w:gridCol w:w="5776"/>
      </w:tblGrid>
      <w:tr w:rsidR="00AE1990" w14:paraId="6FBE43D9" w14:textId="77777777">
        <w:tblPrEx>
          <w:tblCellMar>
            <w:top w:w="0" w:type="dxa"/>
            <w:bottom w:w="0" w:type="dxa"/>
          </w:tblCellMar>
        </w:tblPrEx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2CB8E" w14:textId="77777777" w:rsidR="00AE1990" w:rsidRDefault="00C94051">
            <w:pPr>
              <w:snapToGrid w:val="0"/>
              <w:spacing w:before="57" w:after="57" w:line="240" w:lineRule="auto"/>
              <w:rPr>
                <w:sz w:val="20"/>
              </w:rPr>
            </w:pPr>
            <w:r>
              <w:rPr>
                <w:sz w:val="20"/>
              </w:rPr>
              <w:t>Name des Betriebes:</w:t>
            </w:r>
          </w:p>
        </w:tc>
        <w:bookmarkStart w:id="17" w:name="Text46"/>
        <w:bookmarkStart w:id="18" w:name="WM(CMD_'insertFormValue'_ID_'Betriebsans"/>
        <w:tc>
          <w:tcPr>
            <w:tcW w:w="5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7CFDE" w14:textId="77777777" w:rsidR="00AE1990" w:rsidRDefault="00C94051">
            <w:pPr>
              <w:snapToGrid w:val="0"/>
              <w:spacing w:before="57" w:after="57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FILLIN "Betriebsanschrift&lt;&lt;Betriebsanschrift&gt;&gt;"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17"/>
            <w:bookmarkEnd w:id="18"/>
          </w:p>
        </w:tc>
      </w:tr>
      <w:tr w:rsidR="00AE1990" w14:paraId="62547636" w14:textId="77777777">
        <w:tblPrEx>
          <w:tblCellMar>
            <w:top w:w="0" w:type="dxa"/>
            <w:bottom w:w="0" w:type="dxa"/>
          </w:tblCellMar>
        </w:tblPrEx>
        <w:tc>
          <w:tcPr>
            <w:tcW w:w="3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3DD19E" w14:textId="77777777" w:rsidR="00AE1990" w:rsidRDefault="00C94051">
            <w:pPr>
              <w:snapToGrid w:val="0"/>
              <w:spacing w:before="57" w:after="57" w:line="240" w:lineRule="auto"/>
              <w:rPr>
                <w:sz w:val="20"/>
              </w:rPr>
            </w:pPr>
            <w:r>
              <w:rPr>
                <w:sz w:val="20"/>
              </w:rPr>
              <w:t>Anschrift des Betriebes:</w:t>
            </w:r>
          </w:p>
        </w:tc>
        <w:bookmarkStart w:id="19" w:name="WM(CMD_'insertFormValue'_ID_'betriebsort"/>
        <w:tc>
          <w:tcPr>
            <w:tcW w:w="5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9F88EA" w14:textId="77777777" w:rsidR="00AE1990" w:rsidRDefault="00C94051">
            <w:pPr>
              <w:snapToGrid w:val="0"/>
              <w:spacing w:before="57" w:after="57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FILLIN "betriebsort&lt;&lt;betriebsort&gt;&gt;"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19"/>
          </w:p>
        </w:tc>
      </w:tr>
      <w:tr w:rsidR="00AE1990" w14:paraId="1A61AB70" w14:textId="77777777">
        <w:tblPrEx>
          <w:tblCellMar>
            <w:top w:w="0" w:type="dxa"/>
            <w:bottom w:w="0" w:type="dxa"/>
          </w:tblCellMar>
        </w:tblPrEx>
        <w:tc>
          <w:tcPr>
            <w:tcW w:w="3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7E389" w14:textId="77777777" w:rsidR="00AE1990" w:rsidRDefault="00C94051">
            <w:pPr>
              <w:snapToGrid w:val="0"/>
              <w:spacing w:before="57" w:after="57" w:line="240" w:lineRule="auto"/>
              <w:rPr>
                <w:sz w:val="20"/>
              </w:rPr>
            </w:pPr>
            <w:r>
              <w:rPr>
                <w:sz w:val="20"/>
              </w:rPr>
              <w:t>Art der Nutzung:</w:t>
            </w:r>
          </w:p>
        </w:tc>
        <w:tc>
          <w:tcPr>
            <w:tcW w:w="5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F0EA85" w14:textId="77777777" w:rsidR="00AE1990" w:rsidRDefault="00C94051">
            <w:pPr>
              <w:snapToGrid w:val="0"/>
              <w:spacing w:before="57" w:after="57" w:line="240" w:lineRule="auto"/>
              <w:rPr>
                <w:sz w:val="18"/>
                <w:szCs w:val="18"/>
              </w:rPr>
            </w:pPr>
            <w:bookmarkStart w:id="20" w:name="WM(CMD_'insertFormValue'_ID_'EH')_"/>
            <w:bookmarkEnd w:id="20"/>
            <w:r>
              <w:rPr>
                <w:sz w:val="18"/>
                <w:szCs w:val="18"/>
              </w:rPr>
              <w:t xml:space="preserve"> als Privatperson   </w:t>
            </w:r>
            <w:bookmarkStart w:id="21" w:name="WM(CMD_'insertFormValue'_ID_'EH3')_"/>
            <w:bookmarkEnd w:id="21"/>
            <w:r>
              <w:rPr>
                <w:sz w:val="18"/>
                <w:szCs w:val="18"/>
              </w:rPr>
              <w:t xml:space="preserve"> als Gewerbetreibende/-r</w:t>
            </w:r>
          </w:p>
        </w:tc>
      </w:tr>
      <w:tr w:rsidR="00AE1990" w14:paraId="76C4FB3E" w14:textId="77777777">
        <w:tblPrEx>
          <w:tblCellMar>
            <w:top w:w="0" w:type="dxa"/>
            <w:bottom w:w="0" w:type="dxa"/>
          </w:tblCellMar>
        </w:tblPrEx>
        <w:tc>
          <w:tcPr>
            <w:tcW w:w="3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FAA73A" w14:textId="77777777" w:rsidR="00AE1990" w:rsidRDefault="00C94051">
            <w:pPr>
              <w:snapToGrid w:val="0"/>
              <w:spacing w:before="57" w:after="57" w:line="240" w:lineRule="auto"/>
              <w:rPr>
                <w:sz w:val="20"/>
              </w:rPr>
            </w:pPr>
            <w:r>
              <w:rPr>
                <w:sz w:val="20"/>
              </w:rPr>
              <w:t xml:space="preserve">Tel. / Fax / </w:t>
            </w:r>
            <w:proofErr w:type="spellStart"/>
            <w:r>
              <w:rPr>
                <w:sz w:val="20"/>
              </w:rPr>
              <w:t>e-mail</w:t>
            </w:r>
            <w:proofErr w:type="spellEnd"/>
          </w:p>
        </w:tc>
        <w:bookmarkStart w:id="22" w:name="WM(CMD_'insertFormValue'_ID_'Telfax')_"/>
        <w:tc>
          <w:tcPr>
            <w:tcW w:w="5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EE371C" w14:textId="77777777" w:rsidR="00AE1990" w:rsidRDefault="00C94051">
            <w:pPr>
              <w:snapToGrid w:val="0"/>
              <w:spacing w:before="57" w:after="57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"Telfax&lt;&lt;Telfax&gt;&gt;"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</w:p>
        </w:tc>
      </w:tr>
      <w:tr w:rsidR="00AE1990" w14:paraId="35C25479" w14:textId="7777777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209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E78410" w14:textId="77777777" w:rsidR="00AE1990" w:rsidRDefault="00AE1990">
            <w:pPr>
              <w:snapToGrid w:val="0"/>
              <w:spacing w:before="57" w:after="57" w:line="240" w:lineRule="auto"/>
              <w:rPr>
                <w:sz w:val="6"/>
                <w:szCs w:val="6"/>
              </w:rPr>
            </w:pPr>
          </w:p>
        </w:tc>
      </w:tr>
      <w:tr w:rsidR="00AE1990" w14:paraId="718576DC" w14:textId="77777777">
        <w:tblPrEx>
          <w:tblCellMar>
            <w:top w:w="0" w:type="dxa"/>
            <w:bottom w:w="0" w:type="dxa"/>
          </w:tblCellMar>
        </w:tblPrEx>
        <w:tc>
          <w:tcPr>
            <w:tcW w:w="3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F66C4" w14:textId="77777777" w:rsidR="00AE1990" w:rsidRDefault="00C94051">
            <w:pPr>
              <w:snapToGrid w:val="0"/>
              <w:spacing w:before="57" w:after="57" w:line="240" w:lineRule="auto"/>
              <w:rPr>
                <w:sz w:val="20"/>
              </w:rPr>
            </w:pPr>
            <w:r>
              <w:rPr>
                <w:sz w:val="20"/>
              </w:rPr>
              <w:t>Bezug zum gewählten Standort in eigener Person (Miete / Eigentum)?</w:t>
            </w:r>
          </w:p>
        </w:tc>
        <w:tc>
          <w:tcPr>
            <w:tcW w:w="5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8671F9" w14:textId="77777777" w:rsidR="00AE1990" w:rsidRDefault="00C94051">
            <w:pPr>
              <w:tabs>
                <w:tab w:val="left" w:pos="1701"/>
              </w:tabs>
              <w:snapToGrid w:val="0"/>
              <w:spacing w:before="57" w:after="57" w:line="240" w:lineRule="auto"/>
              <w:ind w:right="113"/>
              <w:rPr>
                <w:sz w:val="18"/>
                <w:szCs w:val="18"/>
              </w:rPr>
            </w:pPr>
            <w:bookmarkStart w:id="23" w:name="WM(CMD_'insertFormValue'_ID_'denkmalja')"/>
            <w:bookmarkEnd w:id="23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ja     </w:t>
            </w:r>
            <w:bookmarkStart w:id="24" w:name="WM(CMD_'insertFormValue'_ID_'EH5')_"/>
            <w:bookmarkEnd w:id="24"/>
            <w:r>
              <w:rPr>
                <w:sz w:val="18"/>
                <w:szCs w:val="18"/>
              </w:rPr>
              <w:t xml:space="preserve"> nein</w:t>
            </w:r>
            <w:proofErr w:type="gramEnd"/>
            <w:r>
              <w:rPr>
                <w:sz w:val="18"/>
                <w:szCs w:val="18"/>
              </w:rPr>
              <w:t xml:space="preserve">    </w:t>
            </w:r>
            <w:bookmarkStart w:id="25" w:name="WM(CMD_'insertFormValue'_ID_'EH8')_"/>
            <w:bookmarkEnd w:id="25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Mietvertrag / Grundbucheintrag liegt vor</w:t>
            </w:r>
          </w:p>
          <w:p w14:paraId="14CF5891" w14:textId="77777777" w:rsidR="00AE1990" w:rsidRDefault="00AE1990">
            <w:pPr>
              <w:tabs>
                <w:tab w:val="left" w:pos="1701"/>
              </w:tabs>
              <w:snapToGrid w:val="0"/>
              <w:spacing w:before="57" w:after="57" w:line="240" w:lineRule="auto"/>
              <w:ind w:right="113"/>
              <w:rPr>
                <w:sz w:val="18"/>
                <w:szCs w:val="18"/>
              </w:rPr>
            </w:pPr>
          </w:p>
        </w:tc>
      </w:tr>
    </w:tbl>
    <w:p w14:paraId="282DBB00" w14:textId="77777777" w:rsidR="00AE1990" w:rsidRDefault="00C94051">
      <w:pPr>
        <w:snapToGrid w:val="0"/>
        <w:spacing w:before="283" w:after="170" w:line="240" w:lineRule="auto"/>
        <w:rPr>
          <w:b/>
          <w:bCs/>
        </w:rPr>
      </w:pPr>
      <w:r>
        <w:rPr>
          <w:b/>
          <w:bCs/>
        </w:rPr>
        <w:t>Eingereichte Unterlagen:</w:t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1856"/>
        <w:gridCol w:w="614"/>
        <w:gridCol w:w="2566"/>
        <w:gridCol w:w="669"/>
        <w:gridCol w:w="2891"/>
      </w:tblGrid>
      <w:tr w:rsidR="00AE1990" w14:paraId="51B0D805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CA2F" w14:textId="77777777" w:rsidR="00AE1990" w:rsidRDefault="00AE1990">
            <w:pPr>
              <w:tabs>
                <w:tab w:val="left" w:pos="1701"/>
              </w:tabs>
              <w:snapToGrid w:val="0"/>
              <w:spacing w:before="57" w:line="240" w:lineRule="auto"/>
              <w:jc w:val="center"/>
              <w:rPr>
                <w:sz w:val="20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86F73" w14:textId="77777777" w:rsidR="00AE1990" w:rsidRDefault="00C94051">
            <w:pPr>
              <w:tabs>
                <w:tab w:val="left" w:pos="1701"/>
              </w:tabs>
              <w:snapToGrid w:val="0"/>
              <w:spacing w:before="57" w:line="240" w:lineRule="auto"/>
              <w:rPr>
                <w:sz w:val="20"/>
              </w:rPr>
            </w:pPr>
            <w:r>
              <w:rPr>
                <w:sz w:val="20"/>
              </w:rPr>
              <w:t>Patenversicherung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86AB7" w14:textId="77777777" w:rsidR="00AE1990" w:rsidRDefault="00AE1990">
            <w:pPr>
              <w:tabs>
                <w:tab w:val="left" w:pos="1701"/>
              </w:tabs>
              <w:snapToGrid w:val="0"/>
              <w:spacing w:before="57" w:line="240" w:lineRule="auto"/>
              <w:jc w:val="center"/>
              <w:rPr>
                <w:sz w:val="20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2C373" w14:textId="77777777" w:rsidR="00AE1990" w:rsidRDefault="00C94051">
            <w:pPr>
              <w:spacing w:before="57"/>
              <w:rPr>
                <w:sz w:val="20"/>
              </w:rPr>
            </w:pPr>
            <w:r>
              <w:rPr>
                <w:sz w:val="20"/>
              </w:rPr>
              <w:t>Zustimmung EG-Bewohner*innen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0EBDF" w14:textId="77777777" w:rsidR="00AE1990" w:rsidRDefault="00AE1990">
            <w:pPr>
              <w:tabs>
                <w:tab w:val="left" w:pos="1701"/>
              </w:tabs>
              <w:snapToGrid w:val="0"/>
              <w:spacing w:before="57" w:line="240" w:lineRule="auto"/>
              <w:jc w:val="center"/>
              <w:rPr>
                <w:sz w:val="20"/>
              </w:rPr>
            </w:pPr>
            <w:bookmarkStart w:id="26" w:name="WM(CMD_'insertFormValue'_ID_'Markierfeld"/>
            <w:bookmarkEnd w:id="26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57C5D" w14:textId="77777777" w:rsidR="00AE1990" w:rsidRDefault="00C94051">
            <w:pPr>
              <w:tabs>
                <w:tab w:val="left" w:pos="1701"/>
              </w:tabs>
              <w:snapToGrid w:val="0"/>
              <w:spacing w:before="57" w:line="240" w:lineRule="auto"/>
              <w:rPr>
                <w:sz w:val="20"/>
              </w:rPr>
            </w:pPr>
            <w:r>
              <w:rPr>
                <w:sz w:val="20"/>
              </w:rPr>
              <w:t>Zustimmung Bezirksausschuss</w:t>
            </w:r>
          </w:p>
        </w:tc>
      </w:tr>
    </w:tbl>
    <w:p w14:paraId="085C28AA" w14:textId="77777777" w:rsidR="00AE1990" w:rsidRDefault="00C94051">
      <w:pPr>
        <w:snapToGrid w:val="0"/>
        <w:spacing w:before="283" w:after="170" w:line="240" w:lineRule="auto"/>
        <w:rPr>
          <w:b/>
          <w:bCs/>
        </w:rPr>
      </w:pPr>
      <w:r>
        <w:rPr>
          <w:b/>
          <w:bCs/>
        </w:rPr>
        <w:t>Gegebenheiten vor Ort:</w:t>
      </w:r>
    </w:p>
    <w:tbl>
      <w:tblPr>
        <w:tblW w:w="9210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5"/>
        <w:gridCol w:w="930"/>
        <w:gridCol w:w="1035"/>
      </w:tblGrid>
      <w:tr w:rsidR="00AE1990" w14:paraId="4FC10221" w14:textId="77777777">
        <w:tblPrEx>
          <w:tblCellMar>
            <w:top w:w="0" w:type="dxa"/>
            <w:bottom w:w="0" w:type="dxa"/>
          </w:tblCellMar>
        </w:tblPrEx>
        <w:tc>
          <w:tcPr>
            <w:tcW w:w="7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0A400" w14:textId="77777777" w:rsidR="00AE1990" w:rsidRDefault="00C94051">
            <w:pPr>
              <w:tabs>
                <w:tab w:val="left" w:pos="1701"/>
              </w:tabs>
              <w:snapToGrid w:val="0"/>
              <w:spacing w:before="57" w:after="57" w:line="240" w:lineRule="auto"/>
              <w:rPr>
                <w:sz w:val="20"/>
              </w:rPr>
            </w:pPr>
            <w:r>
              <w:rPr>
                <w:sz w:val="20"/>
              </w:rPr>
              <w:t xml:space="preserve">Höhe der </w:t>
            </w:r>
            <w:proofErr w:type="spellStart"/>
            <w:r>
              <w:rPr>
                <w:sz w:val="20"/>
              </w:rPr>
              <w:t>Beetanlage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F06E38" w14:textId="77777777" w:rsidR="00AE1990" w:rsidRDefault="00C94051">
            <w:pPr>
              <w:tabs>
                <w:tab w:val="left" w:pos="1701"/>
              </w:tabs>
              <w:snapToGrid w:val="0"/>
              <w:spacing w:before="57" w:after="57" w:line="240" w:lineRule="auto"/>
              <w:ind w:right="34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bookmarkStart w:id="27" w:name="WM(CMD_'insertFormValue'_ID_'Hoehe')_"/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"Hoehe&lt;&lt;Hoehe&gt;&gt;"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7"/>
            <w:r>
              <w:rPr>
                <w:sz w:val="20"/>
              </w:rPr>
              <w:t xml:space="preserve"> cm</w:t>
            </w:r>
          </w:p>
        </w:tc>
      </w:tr>
      <w:tr w:rsidR="00AE1990" w14:paraId="7153B111" w14:textId="77777777">
        <w:tblPrEx>
          <w:tblCellMar>
            <w:top w:w="0" w:type="dxa"/>
            <w:bottom w:w="0" w:type="dxa"/>
          </w:tblCellMar>
        </w:tblPrEx>
        <w:tc>
          <w:tcPr>
            <w:tcW w:w="7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B9723" w14:textId="77777777" w:rsidR="00AE1990" w:rsidRDefault="00C94051">
            <w:pPr>
              <w:tabs>
                <w:tab w:val="left" w:pos="1701"/>
              </w:tabs>
              <w:snapToGrid w:val="0"/>
              <w:spacing w:before="57" w:after="57" w:line="240" w:lineRule="auto"/>
              <w:rPr>
                <w:sz w:val="20"/>
              </w:rPr>
            </w:pPr>
            <w:r>
              <w:rPr>
                <w:sz w:val="20"/>
              </w:rPr>
              <w:t xml:space="preserve">Länge der </w:t>
            </w:r>
            <w:proofErr w:type="spellStart"/>
            <w:r>
              <w:rPr>
                <w:sz w:val="20"/>
              </w:rPr>
              <w:t>Beetanlage</w:t>
            </w:r>
            <w:proofErr w:type="spellEnd"/>
            <w:r>
              <w:rPr>
                <w:sz w:val="20"/>
              </w:rPr>
              <w:t>:</w:t>
            </w:r>
          </w:p>
        </w:tc>
        <w:bookmarkStart w:id="28" w:name="WM(CMD_'insertFormValue'_ID_'Laenge1')_"/>
        <w:tc>
          <w:tcPr>
            <w:tcW w:w="1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61E9D0" w14:textId="77777777" w:rsidR="00AE1990" w:rsidRDefault="00C94051">
            <w:pPr>
              <w:tabs>
                <w:tab w:val="left" w:pos="1701"/>
              </w:tabs>
              <w:snapToGrid w:val="0"/>
              <w:spacing w:before="57" w:after="57" w:line="240" w:lineRule="auto"/>
              <w:ind w:right="34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"Laenge1&lt;&lt;Laenge1&gt;&gt;"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8"/>
            <w:r>
              <w:rPr>
                <w:sz w:val="20"/>
              </w:rPr>
              <w:t xml:space="preserve"> cm</w:t>
            </w:r>
          </w:p>
        </w:tc>
      </w:tr>
      <w:tr w:rsidR="00AE1990" w14:paraId="565FC987" w14:textId="77777777">
        <w:tblPrEx>
          <w:tblCellMar>
            <w:top w:w="0" w:type="dxa"/>
            <w:bottom w:w="0" w:type="dxa"/>
          </w:tblCellMar>
        </w:tblPrEx>
        <w:tc>
          <w:tcPr>
            <w:tcW w:w="7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BCD795" w14:textId="77777777" w:rsidR="00AE1990" w:rsidRDefault="00C94051">
            <w:pPr>
              <w:tabs>
                <w:tab w:val="left" w:pos="1701"/>
              </w:tabs>
              <w:snapToGrid w:val="0"/>
              <w:spacing w:before="57" w:line="240" w:lineRule="auto"/>
              <w:rPr>
                <w:sz w:val="20"/>
              </w:rPr>
            </w:pPr>
            <w:r>
              <w:rPr>
                <w:sz w:val="20"/>
              </w:rPr>
              <w:t xml:space="preserve">Breite der </w:t>
            </w:r>
            <w:proofErr w:type="spellStart"/>
            <w:r>
              <w:rPr>
                <w:sz w:val="20"/>
              </w:rPr>
              <w:t>Beetanlage</w:t>
            </w:r>
            <w:proofErr w:type="spellEnd"/>
            <w:r>
              <w:rPr>
                <w:sz w:val="20"/>
              </w:rPr>
              <w:t>:</w:t>
            </w:r>
          </w:p>
        </w:tc>
        <w:bookmarkStart w:id="29" w:name="WM(CMD_'insertFormValue'_ID_'Tiefe1')_"/>
        <w:tc>
          <w:tcPr>
            <w:tcW w:w="1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A73318" w14:textId="77777777" w:rsidR="00AE1990" w:rsidRDefault="00C94051">
            <w:pPr>
              <w:tabs>
                <w:tab w:val="left" w:pos="1701"/>
              </w:tabs>
              <w:snapToGrid w:val="0"/>
              <w:spacing w:before="57" w:after="57" w:line="240" w:lineRule="auto"/>
              <w:ind w:right="34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"Tiefe1&lt;&lt;Tiefe1&gt;&gt;"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9"/>
            <w:r>
              <w:rPr>
                <w:sz w:val="20"/>
              </w:rPr>
              <w:t xml:space="preserve"> cm</w:t>
            </w:r>
          </w:p>
        </w:tc>
      </w:tr>
      <w:tr w:rsidR="00AE1990" w14:paraId="23CD016C" w14:textId="77777777">
        <w:tblPrEx>
          <w:tblCellMar>
            <w:top w:w="0" w:type="dxa"/>
            <w:bottom w:w="0" w:type="dxa"/>
          </w:tblCellMar>
        </w:tblPrEx>
        <w:tc>
          <w:tcPr>
            <w:tcW w:w="7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C32785" w14:textId="77777777" w:rsidR="00AE1990" w:rsidRDefault="00C94051">
            <w:pPr>
              <w:tabs>
                <w:tab w:val="left" w:pos="1701"/>
              </w:tabs>
              <w:snapToGrid w:val="0"/>
              <w:spacing w:before="79" w:after="23" w:line="240" w:lineRule="auto"/>
              <w:rPr>
                <w:sz w:val="20"/>
              </w:rPr>
            </w:pPr>
            <w:r>
              <w:rPr>
                <w:sz w:val="20"/>
              </w:rPr>
              <w:t xml:space="preserve">Gewicht der </w:t>
            </w:r>
            <w:proofErr w:type="spellStart"/>
            <w:r>
              <w:rPr>
                <w:sz w:val="20"/>
              </w:rPr>
              <w:t>Beetanlage</w:t>
            </w:r>
            <w:proofErr w:type="spellEnd"/>
            <w:r>
              <w:rPr>
                <w:sz w:val="20"/>
              </w:rPr>
              <w:t>:</w:t>
            </w:r>
          </w:p>
        </w:tc>
        <w:bookmarkStart w:id="30" w:name="WM(CMD_'insertFormValue'_ID_'Breite1')_"/>
        <w:tc>
          <w:tcPr>
            <w:tcW w:w="1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CFED3C" w14:textId="77777777" w:rsidR="00AE1990" w:rsidRDefault="00C94051">
            <w:pPr>
              <w:tabs>
                <w:tab w:val="left" w:pos="1701"/>
              </w:tabs>
              <w:snapToGrid w:val="0"/>
              <w:spacing w:before="79" w:after="23" w:line="240" w:lineRule="auto"/>
              <w:ind w:right="34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"Breite1&lt;&lt;Breite1&gt;&gt;"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0"/>
            <w:r>
              <w:rPr>
                <w:sz w:val="20"/>
              </w:rPr>
              <w:t xml:space="preserve"> kg</w:t>
            </w:r>
          </w:p>
        </w:tc>
      </w:tr>
      <w:tr w:rsidR="00AE1990" w14:paraId="024C7435" w14:textId="77777777">
        <w:tblPrEx>
          <w:tblCellMar>
            <w:top w:w="0" w:type="dxa"/>
            <w:bottom w:w="0" w:type="dxa"/>
          </w:tblCellMar>
        </w:tblPrEx>
        <w:tc>
          <w:tcPr>
            <w:tcW w:w="7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BC51EC" w14:textId="77777777" w:rsidR="00AE1990" w:rsidRDefault="00C94051">
            <w:pPr>
              <w:tabs>
                <w:tab w:val="left" w:pos="1701"/>
              </w:tabs>
              <w:snapToGrid w:val="0"/>
              <w:spacing w:before="79" w:after="23" w:line="240" w:lineRule="auto"/>
              <w:rPr>
                <w:sz w:val="20"/>
              </w:rPr>
            </w:pPr>
            <w:r>
              <w:rPr>
                <w:sz w:val="20"/>
              </w:rPr>
              <w:t>Material der Einfassung:</w:t>
            </w:r>
          </w:p>
        </w:tc>
        <w:bookmarkStart w:id="31" w:name="WM(CMD_'insertFormValue'_ID_'Material')_"/>
        <w:tc>
          <w:tcPr>
            <w:tcW w:w="1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F7B5C" w14:textId="77777777" w:rsidR="00AE1990" w:rsidRDefault="00C94051">
            <w:pPr>
              <w:tabs>
                <w:tab w:val="left" w:pos="1701"/>
              </w:tabs>
              <w:snapToGrid w:val="0"/>
              <w:spacing w:before="79" w:after="23" w:line="240" w:lineRule="auto"/>
              <w:ind w:right="34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"Material&lt;&lt;Material&gt;&gt;"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1"/>
          </w:p>
        </w:tc>
      </w:tr>
      <w:tr w:rsidR="00AE1990" w14:paraId="493231C4" w14:textId="77777777">
        <w:tblPrEx>
          <w:tblCellMar>
            <w:top w:w="0" w:type="dxa"/>
            <w:bottom w:w="0" w:type="dxa"/>
          </w:tblCellMar>
        </w:tblPrEx>
        <w:tc>
          <w:tcPr>
            <w:tcW w:w="7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12CB6D" w14:textId="77777777" w:rsidR="00AE1990" w:rsidRDefault="00C94051">
            <w:pPr>
              <w:tabs>
                <w:tab w:val="left" w:pos="1701"/>
              </w:tabs>
              <w:snapToGrid w:val="0"/>
              <w:spacing w:before="136" w:after="57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Gehwegbreite vor der nächsten Hausfassade:</w:t>
            </w:r>
          </w:p>
        </w:tc>
        <w:bookmarkStart w:id="32" w:name="WM(CMD_'insertFormValue'_ID_'Restbreite1"/>
        <w:tc>
          <w:tcPr>
            <w:tcW w:w="19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2FAF4" w14:textId="77777777" w:rsidR="00AE1990" w:rsidRDefault="00C94051">
            <w:pPr>
              <w:tabs>
                <w:tab w:val="left" w:pos="1701"/>
              </w:tabs>
              <w:snapToGrid w:val="0"/>
              <w:spacing w:before="136" w:after="23" w:line="240" w:lineRule="auto"/>
              <w:ind w:right="34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"Restbreite1&lt;&lt;Restbreite1&gt;&gt;"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2"/>
            <w:r>
              <w:rPr>
                <w:sz w:val="20"/>
              </w:rPr>
              <w:t xml:space="preserve"> cm</w:t>
            </w:r>
          </w:p>
        </w:tc>
      </w:tr>
      <w:tr w:rsidR="00AE1990" w14:paraId="39B4DE5A" w14:textId="77777777">
        <w:tblPrEx>
          <w:tblCellMar>
            <w:top w:w="0" w:type="dxa"/>
            <w:bottom w:w="0" w:type="dxa"/>
          </w:tblCellMar>
        </w:tblPrEx>
        <w:tc>
          <w:tcPr>
            <w:tcW w:w="7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ABFEDA" w14:textId="77777777" w:rsidR="00AE1990" w:rsidRDefault="00C94051">
            <w:pPr>
              <w:tabs>
                <w:tab w:val="left" w:pos="1701"/>
              </w:tabs>
              <w:snapToGrid w:val="0"/>
              <w:spacing w:before="113" w:after="57" w:line="240" w:lineRule="auto"/>
              <w:rPr>
                <w:sz w:val="20"/>
              </w:rPr>
            </w:pPr>
            <w:r>
              <w:rPr>
                <w:sz w:val="20"/>
              </w:rPr>
              <w:t xml:space="preserve">Ist ein Radweg </w:t>
            </w:r>
            <w:proofErr w:type="gramStart"/>
            <w:r>
              <w:rPr>
                <w:sz w:val="20"/>
              </w:rPr>
              <w:t>vorhanden ?</w:t>
            </w:r>
            <w:proofErr w:type="gramEnd"/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5CB215" w14:textId="77777777" w:rsidR="00AE1990" w:rsidRDefault="00C94051">
            <w:pPr>
              <w:tabs>
                <w:tab w:val="left" w:pos="1814"/>
              </w:tabs>
              <w:snapToGrid w:val="0"/>
              <w:spacing w:before="136" w:after="57" w:line="240" w:lineRule="auto"/>
              <w:ind w:left="113"/>
              <w:rPr>
                <w:sz w:val="20"/>
              </w:rPr>
            </w:pPr>
            <w:bookmarkStart w:id="33" w:name="WM(CMD_'insertFormValue'_ID_'EH21')_"/>
            <w:bookmarkEnd w:id="33"/>
            <w:r>
              <w:rPr>
                <w:sz w:val="20"/>
              </w:rPr>
              <w:t xml:space="preserve">  ja      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28B502" w14:textId="77777777" w:rsidR="00AE1990" w:rsidRDefault="00C94051">
            <w:pPr>
              <w:tabs>
                <w:tab w:val="left" w:pos="1814"/>
              </w:tabs>
              <w:snapToGrid w:val="0"/>
              <w:spacing w:before="136" w:after="57" w:line="240" w:lineRule="auto"/>
              <w:ind w:left="113"/>
              <w:rPr>
                <w:sz w:val="20"/>
              </w:rPr>
            </w:pPr>
            <w:bookmarkStart w:id="34" w:name="WM(CMD_'insertFormValue'_ID_'EH61')_"/>
            <w:bookmarkEnd w:id="34"/>
            <w:r>
              <w:rPr>
                <w:sz w:val="20"/>
              </w:rPr>
              <w:t xml:space="preserve"> nein</w:t>
            </w:r>
          </w:p>
        </w:tc>
      </w:tr>
      <w:tr w:rsidR="00AE1990" w14:paraId="298938B1" w14:textId="77777777">
        <w:tblPrEx>
          <w:tblCellMar>
            <w:top w:w="0" w:type="dxa"/>
            <w:bottom w:w="0" w:type="dxa"/>
          </w:tblCellMar>
        </w:tblPrEx>
        <w:tc>
          <w:tcPr>
            <w:tcW w:w="7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2E741" w14:textId="77777777" w:rsidR="00AE1990" w:rsidRDefault="00C94051">
            <w:pPr>
              <w:tabs>
                <w:tab w:val="left" w:pos="1701"/>
              </w:tabs>
              <w:snapToGrid w:val="0"/>
              <w:spacing w:before="57" w:after="57" w:line="240" w:lineRule="auto"/>
              <w:rPr>
                <w:sz w:val="20"/>
              </w:rPr>
            </w:pPr>
            <w:r>
              <w:rPr>
                <w:sz w:val="20"/>
              </w:rPr>
              <w:t>Sind Schräg- oder Senkrechtparkplätze vorhanden?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2E8A2B" w14:textId="77777777" w:rsidR="00AE1990" w:rsidRDefault="00C94051">
            <w:pPr>
              <w:tabs>
                <w:tab w:val="left" w:pos="1814"/>
              </w:tabs>
              <w:snapToGrid w:val="0"/>
              <w:spacing w:before="136" w:after="57" w:line="240" w:lineRule="auto"/>
              <w:ind w:left="113"/>
              <w:rPr>
                <w:sz w:val="20"/>
              </w:rPr>
            </w:pPr>
            <w:bookmarkStart w:id="35" w:name="WM(CMD_'insertFormValue'_ID_'park11')_"/>
            <w:bookmarkEnd w:id="35"/>
            <w:r>
              <w:rPr>
                <w:sz w:val="20"/>
              </w:rPr>
              <w:t xml:space="preserve">  ja      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7807E" w14:textId="77777777" w:rsidR="00AE1990" w:rsidRDefault="00C94051">
            <w:pPr>
              <w:tabs>
                <w:tab w:val="left" w:pos="1814"/>
              </w:tabs>
              <w:snapToGrid w:val="0"/>
              <w:spacing w:before="136" w:after="57" w:line="240" w:lineRule="auto"/>
              <w:ind w:left="113"/>
              <w:rPr>
                <w:sz w:val="20"/>
              </w:rPr>
            </w:pPr>
            <w:bookmarkStart w:id="36" w:name="WM(CMD_'insertFormValue'_ID_'park21')_"/>
            <w:bookmarkEnd w:id="36"/>
            <w:r>
              <w:rPr>
                <w:sz w:val="20"/>
              </w:rPr>
              <w:t xml:space="preserve"> nein</w:t>
            </w:r>
          </w:p>
        </w:tc>
      </w:tr>
    </w:tbl>
    <w:p w14:paraId="1050ACC1" w14:textId="77777777" w:rsidR="00AE1990" w:rsidRDefault="00AE1990"/>
    <w:p w14:paraId="02002269" w14:textId="77777777" w:rsidR="00AE1990" w:rsidRDefault="00AE1990"/>
    <w:p w14:paraId="5A34D5C2" w14:textId="77777777" w:rsidR="00AE1990" w:rsidRDefault="00AE1990"/>
    <w:p w14:paraId="37F9557C" w14:textId="77777777" w:rsidR="00AE1990" w:rsidRDefault="00C94051">
      <w:pPr>
        <w:spacing w:before="119" w:after="176"/>
        <w:rPr>
          <w:b/>
        </w:rPr>
      </w:pPr>
      <w:r>
        <w:rPr>
          <w:b/>
        </w:rPr>
        <w:t>Hinweise:</w:t>
      </w:r>
    </w:p>
    <w:p w14:paraId="73515700" w14:textId="77777777" w:rsidR="00AE1990" w:rsidRDefault="00C94051">
      <w:r>
        <w:t xml:space="preserve">Eine Genehmigungsprüfung erfolgt erst nach vollständiger Vorlage aller </w:t>
      </w:r>
      <w:r>
        <w:t>notwendigen Unterlagen. Bei Einreichung der Antragsunterlagen ohne Zustimmung des zuständigen Bezirksausschusses (BA) erfolgt eine Weiterleitung an die zuständige BA-Geschäftsstelle. Die Zustimmung ist im direkten Kontakt zwischen Antragstellendem und BA z</w:t>
      </w:r>
      <w:r>
        <w:t>u erwirken. Erst bei Nachreichung der Zustimmung wird die Genehmigungsprüfung im Übrigen begonnen.</w:t>
      </w:r>
    </w:p>
    <w:p w14:paraId="12839CDB" w14:textId="77777777" w:rsidR="00AE1990" w:rsidRDefault="00AE1990"/>
    <w:p w14:paraId="5E2528CA" w14:textId="77777777" w:rsidR="00AE1990" w:rsidRDefault="00C94051">
      <w:r>
        <w:t xml:space="preserve">Die Genehmigungserteilung ist unter anderem vom Spartenverfahren des Baureferats abhängig. Für dessen Durchführung fallen einmalig Kosten von etwa 200 € </w:t>
      </w:r>
      <w:r>
        <w:t>an. Die Aufstellung von Hochbeeten ist für Privatpersonen sondernutzungsgebührenfrei.</w:t>
      </w:r>
    </w:p>
    <w:p w14:paraId="529AC62B" w14:textId="77777777" w:rsidR="00AE1990" w:rsidRDefault="00AE1990"/>
    <w:p w14:paraId="16B131F8" w14:textId="77777777" w:rsidR="00AE1990" w:rsidRDefault="00C94051">
      <w:pPr>
        <w:spacing w:after="113"/>
      </w:pPr>
      <w:r>
        <w:t>Der Betreiber hat auf eigene Kosten für eine ordnungsgemäße Reinigung der überlassenen Fläche zu sorgen. Das Anbringen von Werbung ist unzulässig.</w:t>
      </w:r>
    </w:p>
    <w:p w14:paraId="26D6C279" w14:textId="77777777" w:rsidR="00AE1990" w:rsidRDefault="00C94051">
      <w:pPr>
        <w:tabs>
          <w:tab w:val="left" w:pos="2127"/>
          <w:tab w:val="left" w:pos="3544"/>
        </w:tabs>
        <w:snapToGrid w:val="0"/>
        <w:spacing w:after="113" w:line="240" w:lineRule="auto"/>
      </w:pPr>
      <w:r>
        <w:t xml:space="preserve">Die </w:t>
      </w:r>
      <w:proofErr w:type="spellStart"/>
      <w:r>
        <w:t>Hochbeetanlage</w:t>
      </w:r>
      <w:proofErr w:type="spellEnd"/>
      <w:r>
        <w:t xml:space="preserve"> da</w:t>
      </w:r>
      <w:r>
        <w:t>rf erst nach Erhalt des Erlaubnisbescheides der Bezirksinspektion betrieben werden.</w:t>
      </w:r>
    </w:p>
    <w:p w14:paraId="17EF6B75" w14:textId="77777777" w:rsidR="00AE1990" w:rsidRDefault="00AE1990">
      <w:pPr>
        <w:tabs>
          <w:tab w:val="left" w:pos="2127"/>
          <w:tab w:val="left" w:pos="3544"/>
        </w:tabs>
        <w:snapToGrid w:val="0"/>
        <w:spacing w:line="240" w:lineRule="auto"/>
        <w:rPr>
          <w:szCs w:val="22"/>
        </w:rPr>
      </w:pPr>
    </w:p>
    <w:tbl>
      <w:tblPr>
        <w:tblW w:w="9223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1"/>
        <w:gridCol w:w="1954"/>
        <w:gridCol w:w="4258"/>
      </w:tblGrid>
      <w:tr w:rsidR="00AE1990" w14:paraId="3615C1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A36A1" w14:textId="77777777" w:rsidR="00AE1990" w:rsidRDefault="00AE1990">
            <w:pPr>
              <w:tabs>
                <w:tab w:val="left" w:pos="2127"/>
                <w:tab w:val="left" w:pos="3544"/>
              </w:tabs>
              <w:snapToGrid w:val="0"/>
              <w:spacing w:line="240" w:lineRule="auto"/>
              <w:rPr>
                <w:sz w:val="20"/>
              </w:rPr>
            </w:pPr>
          </w:p>
          <w:p w14:paraId="580E9122" w14:textId="77777777" w:rsidR="00AE1990" w:rsidRDefault="00AE1990">
            <w:pPr>
              <w:tabs>
                <w:tab w:val="left" w:pos="2127"/>
                <w:tab w:val="left" w:pos="3544"/>
              </w:tabs>
              <w:snapToGrid w:val="0"/>
              <w:spacing w:line="240" w:lineRule="auto"/>
              <w:rPr>
                <w:sz w:val="20"/>
              </w:rPr>
            </w:pPr>
          </w:p>
          <w:p w14:paraId="41E2AC9A" w14:textId="77777777" w:rsidR="00AE1990" w:rsidRDefault="00C94051">
            <w:pPr>
              <w:tabs>
                <w:tab w:val="left" w:pos="2127"/>
                <w:tab w:val="left" w:pos="3544"/>
              </w:tabs>
              <w:snapToGrid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Das Informationsblatt zur Datenschutzgrundverordnung wurde mit dem Antrag ausgehändigt.</w:t>
            </w:r>
          </w:p>
          <w:p w14:paraId="30047553" w14:textId="77777777" w:rsidR="00AE1990" w:rsidRDefault="00AE1990">
            <w:pPr>
              <w:tabs>
                <w:tab w:val="left" w:pos="2127"/>
                <w:tab w:val="left" w:pos="3544"/>
              </w:tabs>
              <w:snapToGrid w:val="0"/>
              <w:spacing w:line="240" w:lineRule="auto"/>
              <w:rPr>
                <w:sz w:val="20"/>
              </w:rPr>
            </w:pPr>
          </w:p>
        </w:tc>
      </w:tr>
      <w:tr w:rsidR="00AE1990" w14:paraId="517B93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2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7B3D9" w14:textId="77777777" w:rsidR="00AE1990" w:rsidRDefault="00C94051">
            <w:pPr>
              <w:tabs>
                <w:tab w:val="left" w:pos="1701"/>
              </w:tabs>
              <w:snapToGrid w:val="0"/>
              <w:spacing w:before="1049" w:after="62" w:line="240" w:lineRule="auto"/>
              <w:ind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München, </w:t>
            </w:r>
            <w:bookmarkStart w:id="37" w:name="WM(CMD_'insertFormValue'_ID_'Datum')_"/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FILLIN "Datum&lt;&lt;Datum&gt;&gt;" </w:instrText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37"/>
          </w:p>
        </w:tc>
      </w:tr>
      <w:tr w:rsidR="00AE1990" w14:paraId="6A7888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1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E019C6" w14:textId="77777777" w:rsidR="00AE1990" w:rsidRDefault="00C94051">
            <w:pPr>
              <w:tabs>
                <w:tab w:val="left" w:pos="1701"/>
              </w:tabs>
              <w:snapToGrid w:val="0"/>
              <w:ind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(Ort, Datum)</w:t>
            </w:r>
          </w:p>
        </w:tc>
        <w:tc>
          <w:tcPr>
            <w:tcW w:w="195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97F6C" w14:textId="77777777" w:rsidR="00AE1990" w:rsidRDefault="00AE1990">
            <w:pPr>
              <w:tabs>
                <w:tab w:val="left" w:pos="1701"/>
              </w:tabs>
              <w:snapToGrid w:val="0"/>
              <w:spacing w:line="240" w:lineRule="auto"/>
              <w:ind w:right="113"/>
              <w:rPr>
                <w:b/>
                <w:bCs/>
                <w:sz w:val="20"/>
              </w:rPr>
            </w:pPr>
          </w:p>
        </w:tc>
        <w:tc>
          <w:tcPr>
            <w:tcW w:w="4258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AA1870" w14:textId="77777777" w:rsidR="00AE1990" w:rsidRDefault="00C94051">
            <w:pPr>
              <w:tabs>
                <w:tab w:val="left" w:pos="1701"/>
              </w:tabs>
              <w:snapToGrid w:val="0"/>
              <w:ind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(Unterschrift)</w:t>
            </w:r>
          </w:p>
        </w:tc>
      </w:tr>
    </w:tbl>
    <w:p w14:paraId="2D17CF71" w14:textId="77777777" w:rsidR="00AE1990" w:rsidRDefault="00AE1990"/>
    <w:p w14:paraId="057DDADA" w14:textId="77777777" w:rsidR="00AE1990" w:rsidRDefault="00AE1990"/>
    <w:tbl>
      <w:tblPr>
        <w:tblW w:w="92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4"/>
        <w:gridCol w:w="433"/>
        <w:gridCol w:w="5346"/>
      </w:tblGrid>
      <w:tr w:rsidR="00AE1990" w14:paraId="15716E6C" w14:textId="77777777">
        <w:tblPrEx>
          <w:tblCellMar>
            <w:top w:w="0" w:type="dxa"/>
            <w:bottom w:w="0" w:type="dxa"/>
          </w:tblCellMar>
        </w:tblPrEx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18488" w14:textId="77777777" w:rsidR="00AE1990" w:rsidRDefault="00C94051">
            <w:pPr>
              <w:pStyle w:val="TableContents"/>
              <w:spacing w:after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Anlagen:</w:t>
            </w:r>
          </w:p>
          <w:p w14:paraId="14863D1C" w14:textId="77777777" w:rsidR="00AE1990" w:rsidRDefault="00C94051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  bitte die angekreuzten Unterlagen</w:t>
            </w:r>
          </w:p>
          <w:p w14:paraId="7CE31DA1" w14:textId="77777777" w:rsidR="00AE1990" w:rsidRDefault="00C94051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beifügen</w:t>
            </w:r>
          </w:p>
        </w:tc>
        <w:tc>
          <w:tcPr>
            <w:tcW w:w="433" w:type="dxa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4AE1D" w14:textId="77777777" w:rsidR="00AE1990" w:rsidRDefault="00C94051">
            <w:pPr>
              <w:pStyle w:val="TableContents"/>
              <w:spacing w:before="113"/>
              <w:ind w:right="113"/>
              <w:jc w:val="right"/>
              <w:rPr>
                <w:sz w:val="18"/>
                <w:szCs w:val="18"/>
              </w:rPr>
            </w:pPr>
            <w:bookmarkStart w:id="38" w:name="WM(CMD_'insertFormValue'_ID_'an1')_"/>
            <w:bookmarkEnd w:id="38"/>
            <w:r>
              <w:rPr>
                <w:sz w:val="18"/>
                <w:szCs w:val="18"/>
              </w:rPr>
              <w:t xml:space="preserve"> </w:t>
            </w:r>
          </w:p>
          <w:p w14:paraId="58C8557E" w14:textId="77777777" w:rsidR="00AE1990" w:rsidRDefault="00C94051">
            <w:pPr>
              <w:ind w:right="113"/>
              <w:jc w:val="right"/>
              <w:rPr>
                <w:sz w:val="18"/>
                <w:szCs w:val="18"/>
              </w:rPr>
            </w:pPr>
            <w:bookmarkStart w:id="39" w:name="WM(CMD_'insertFormValue'_ID_'an2')_"/>
            <w:bookmarkEnd w:id="39"/>
            <w:r>
              <w:rPr>
                <w:sz w:val="18"/>
                <w:szCs w:val="18"/>
              </w:rPr>
              <w:t xml:space="preserve"> </w:t>
            </w:r>
          </w:p>
          <w:p w14:paraId="18849D24" w14:textId="77777777" w:rsidR="00AE1990" w:rsidRDefault="00AE1990">
            <w:pPr>
              <w:ind w:right="113"/>
              <w:jc w:val="right"/>
              <w:rPr>
                <w:szCs w:val="22"/>
              </w:rPr>
            </w:pPr>
          </w:p>
          <w:p w14:paraId="328D23CE" w14:textId="77777777" w:rsidR="00AE1990" w:rsidRDefault="00AE1990">
            <w:pPr>
              <w:ind w:right="113"/>
              <w:jc w:val="right"/>
              <w:rPr>
                <w:szCs w:val="22"/>
              </w:rPr>
            </w:pPr>
          </w:p>
          <w:p w14:paraId="6BA35260" w14:textId="77777777" w:rsidR="00AE1990" w:rsidRDefault="00C94051">
            <w:pPr>
              <w:pStyle w:val="TableContents"/>
              <w:ind w:right="113"/>
              <w:jc w:val="right"/>
              <w:rPr>
                <w:sz w:val="18"/>
                <w:szCs w:val="18"/>
              </w:rPr>
            </w:pPr>
            <w:bookmarkStart w:id="40" w:name="WM(CMD_'insertFormValue'_ID_'an4')_"/>
            <w:bookmarkEnd w:id="40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C2415" w14:textId="77777777" w:rsidR="00AE1990" w:rsidRDefault="00C9405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maßstabsgerechter Grundrissplan des Aufstellortes</w:t>
            </w:r>
          </w:p>
          <w:p w14:paraId="48213988" w14:textId="77777777" w:rsidR="00AE1990" w:rsidRDefault="00C9405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Ausmaß der </w:t>
            </w:r>
            <w:proofErr w:type="spellStart"/>
            <w:r>
              <w:rPr>
                <w:sz w:val="18"/>
                <w:szCs w:val="18"/>
              </w:rPr>
              <w:t>Beetanlage</w:t>
            </w:r>
            <w:proofErr w:type="spellEnd"/>
            <w:r>
              <w:rPr>
                <w:sz w:val="18"/>
                <w:szCs w:val="18"/>
              </w:rPr>
              <w:t xml:space="preserve">, alle Hindernisse (Verkehrszeichen, Lichtmasten, Bäume, Bänke, Papierkörbe usw.) und die </w:t>
            </w:r>
            <w:r>
              <w:rPr>
                <w:sz w:val="18"/>
                <w:szCs w:val="18"/>
              </w:rPr>
              <w:t>verbleibenden Restdurchgangsbreiten ersichtlich sind.</w:t>
            </w:r>
          </w:p>
          <w:p w14:paraId="3DA8F2A5" w14:textId="77777777" w:rsidR="00AE1990" w:rsidRDefault="00C94051">
            <w:pPr>
              <w:pStyle w:val="TableContents"/>
              <w:spacing w:before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Foto des kompletten Bereichs (Randstreifen, Gehweg und angrenzende Häuser)</w:t>
            </w:r>
          </w:p>
        </w:tc>
      </w:tr>
    </w:tbl>
    <w:p w14:paraId="3BA5EDD7" w14:textId="77777777" w:rsidR="00AE1990" w:rsidRDefault="00AE1990">
      <w:pPr>
        <w:rPr>
          <w:rFonts w:eastAsia="ArialMT" w:cs="ArialMT"/>
          <w:color w:val="000000"/>
          <w:szCs w:val="22"/>
        </w:rPr>
      </w:pPr>
    </w:p>
    <w:p w14:paraId="67A22B51" w14:textId="77777777" w:rsidR="00AE1990" w:rsidRDefault="00AE1990">
      <w:pPr>
        <w:rPr>
          <w:rFonts w:eastAsia="ArialMT" w:cs="ArialMT"/>
          <w:color w:val="000000"/>
          <w:szCs w:val="22"/>
        </w:rPr>
      </w:pPr>
    </w:p>
    <w:p w14:paraId="5364B6F0" w14:textId="77777777" w:rsidR="00AE1990" w:rsidRDefault="00AE1990">
      <w:pPr>
        <w:pageBreakBefore/>
        <w:rPr>
          <w:b/>
          <w:bCs/>
          <w:sz w:val="24"/>
        </w:rPr>
      </w:pPr>
    </w:p>
    <w:p w14:paraId="59CB0055" w14:textId="77777777" w:rsidR="00AE1990" w:rsidRDefault="00C9405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Informationen </w:t>
      </w:r>
      <w:proofErr w:type="gramStart"/>
      <w:r>
        <w:rPr>
          <w:b/>
          <w:bCs/>
          <w:sz w:val="24"/>
        </w:rPr>
        <w:t>zur Datenschutz</w:t>
      </w:r>
      <w:proofErr w:type="gramEnd"/>
      <w:r>
        <w:rPr>
          <w:b/>
          <w:bCs/>
          <w:sz w:val="24"/>
        </w:rPr>
        <w:t xml:space="preserve"> – Grundverordnung (DSGVO)</w:t>
      </w:r>
    </w:p>
    <w:p w14:paraId="5BD8B357" w14:textId="77777777" w:rsidR="00AE1990" w:rsidRDefault="00C9405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Erhebung von Daten bei der betroffenen Person, Art. 13 </w:t>
      </w:r>
      <w:r>
        <w:rPr>
          <w:b/>
          <w:bCs/>
          <w:sz w:val="24"/>
        </w:rPr>
        <w:t>DSGVO</w:t>
      </w:r>
    </w:p>
    <w:p w14:paraId="2364F11D" w14:textId="77777777" w:rsidR="00AE1990" w:rsidRDefault="00AE1990">
      <w:pPr>
        <w:jc w:val="center"/>
        <w:rPr>
          <w:b/>
          <w:bCs/>
          <w:sz w:val="24"/>
        </w:rPr>
      </w:pPr>
    </w:p>
    <w:p w14:paraId="7282BD93" w14:textId="77777777" w:rsidR="00AE1990" w:rsidRDefault="00AE1990">
      <w:pPr>
        <w:jc w:val="center"/>
        <w:rPr>
          <w:b/>
          <w:bCs/>
          <w:sz w:val="24"/>
        </w:rPr>
      </w:pPr>
    </w:p>
    <w:p w14:paraId="1CAF9AA7" w14:textId="77777777" w:rsidR="00AE1990" w:rsidRDefault="00C94051">
      <w:pPr>
        <w:pStyle w:val="TableContents"/>
        <w:numPr>
          <w:ilvl w:val="0"/>
          <w:numId w:val="1"/>
        </w:numPr>
        <w:rPr>
          <w:b/>
          <w:bCs/>
          <w:szCs w:val="22"/>
        </w:rPr>
      </w:pPr>
      <w:r>
        <w:rPr>
          <w:b/>
          <w:bCs/>
          <w:szCs w:val="22"/>
        </w:rPr>
        <w:t>Bezeichnung der Verarbeitungstätigkeit</w:t>
      </w:r>
    </w:p>
    <w:p w14:paraId="17CCC207" w14:textId="77777777" w:rsidR="00AE1990" w:rsidRDefault="00C94051">
      <w:pPr>
        <w:pStyle w:val="TableContents"/>
        <w:rPr>
          <w:szCs w:val="22"/>
        </w:rPr>
      </w:pPr>
      <w:r>
        <w:rPr>
          <w:szCs w:val="22"/>
        </w:rPr>
        <w:br/>
      </w:r>
      <w:r>
        <w:rPr>
          <w:szCs w:val="22"/>
        </w:rPr>
        <w:t>Datenschutzhinweise im Zusammenhang mit der Beantragung einer sondernutzungsrechtlichen Erlaubnis auf dem Gebiet der Landeshauptstadt München.</w:t>
      </w:r>
      <w:r>
        <w:rPr>
          <w:szCs w:val="22"/>
        </w:rPr>
        <w:br/>
      </w:r>
    </w:p>
    <w:p w14:paraId="253C335A" w14:textId="77777777" w:rsidR="00AE1990" w:rsidRDefault="00AE1990">
      <w:pPr>
        <w:pStyle w:val="TableContents"/>
        <w:rPr>
          <w:szCs w:val="22"/>
        </w:rPr>
      </w:pPr>
    </w:p>
    <w:p w14:paraId="118ACF00" w14:textId="77777777" w:rsidR="00AE1990" w:rsidRDefault="00C94051">
      <w:pPr>
        <w:numPr>
          <w:ilvl w:val="0"/>
          <w:numId w:val="1"/>
        </w:numPr>
        <w:rPr>
          <w:b/>
          <w:bCs/>
          <w:szCs w:val="22"/>
        </w:rPr>
      </w:pPr>
      <w:r>
        <w:rPr>
          <w:b/>
          <w:bCs/>
          <w:szCs w:val="22"/>
        </w:rPr>
        <w:t>Name und Kontaktdaten des Verantwortlichen</w:t>
      </w:r>
    </w:p>
    <w:p w14:paraId="1533FB89" w14:textId="77777777" w:rsidR="00AE1990" w:rsidRDefault="00C94051">
      <w:pPr>
        <w:rPr>
          <w:szCs w:val="22"/>
        </w:rPr>
      </w:pPr>
      <w:r>
        <w:rPr>
          <w:szCs w:val="22"/>
        </w:rPr>
        <w:br/>
      </w:r>
      <w:r>
        <w:rPr>
          <w:szCs w:val="22"/>
        </w:rPr>
        <w:t xml:space="preserve">Verantwortlich für </w:t>
      </w:r>
      <w:r>
        <w:rPr>
          <w:szCs w:val="22"/>
        </w:rPr>
        <w:t xml:space="preserve">die Verarbeitung ist die Landeshauptstadt München, Kreisverwaltungsreferat, Hauptabteilung III, Gewerbeangelegenheiten und Verbraucherschutz, </w:t>
      </w:r>
      <w:proofErr w:type="spellStart"/>
      <w:r>
        <w:rPr>
          <w:szCs w:val="22"/>
        </w:rPr>
        <w:t>Ruppertstraße</w:t>
      </w:r>
      <w:proofErr w:type="spellEnd"/>
      <w:r>
        <w:rPr>
          <w:szCs w:val="22"/>
        </w:rPr>
        <w:t xml:space="preserve"> 19, 80466 München</w:t>
      </w:r>
    </w:p>
    <w:p w14:paraId="064563A8" w14:textId="77777777" w:rsidR="00AE1990" w:rsidRDefault="00C94051">
      <w:pPr>
        <w:rPr>
          <w:szCs w:val="22"/>
        </w:rPr>
      </w:pPr>
      <w:r>
        <w:rPr>
          <w:szCs w:val="22"/>
        </w:rPr>
        <w:t>Tel.: 089-233-45069</w:t>
      </w:r>
    </w:p>
    <w:p w14:paraId="2F0CCFF1" w14:textId="77777777" w:rsidR="00AE1990" w:rsidRDefault="00C94051">
      <w:pPr>
        <w:rPr>
          <w:szCs w:val="22"/>
        </w:rPr>
      </w:pPr>
      <w:r>
        <w:rPr>
          <w:szCs w:val="22"/>
        </w:rPr>
        <w:t>E-Mail: sondernutzung.kvr@muenchen.de</w:t>
      </w:r>
      <w:r>
        <w:rPr>
          <w:i/>
          <w:iCs/>
          <w:szCs w:val="22"/>
        </w:rPr>
        <w:br/>
      </w:r>
    </w:p>
    <w:p w14:paraId="199214F7" w14:textId="77777777" w:rsidR="00AE1990" w:rsidRDefault="00AE1990">
      <w:pPr>
        <w:rPr>
          <w:b/>
          <w:bCs/>
          <w:i/>
          <w:iCs/>
          <w:szCs w:val="22"/>
        </w:rPr>
      </w:pPr>
    </w:p>
    <w:p w14:paraId="143AF4FD" w14:textId="77777777" w:rsidR="00AE1990" w:rsidRDefault="00C94051">
      <w:pPr>
        <w:numPr>
          <w:ilvl w:val="0"/>
          <w:numId w:val="1"/>
        </w:numPr>
        <w:rPr>
          <w:b/>
          <w:bCs/>
          <w:szCs w:val="22"/>
        </w:rPr>
      </w:pPr>
      <w:r>
        <w:rPr>
          <w:b/>
          <w:bCs/>
          <w:szCs w:val="22"/>
        </w:rPr>
        <w:t>Kontaktdaten des Daten</w:t>
      </w:r>
      <w:r>
        <w:rPr>
          <w:b/>
          <w:bCs/>
          <w:szCs w:val="22"/>
        </w:rPr>
        <w:t>schutzbeauftragten</w:t>
      </w:r>
    </w:p>
    <w:p w14:paraId="34D55CA9" w14:textId="77777777" w:rsidR="00AE1990" w:rsidRDefault="00C94051">
      <w:pPr>
        <w:rPr>
          <w:szCs w:val="22"/>
        </w:rPr>
      </w:pPr>
      <w:r>
        <w:rPr>
          <w:szCs w:val="22"/>
        </w:rPr>
        <w:br/>
      </w:r>
      <w:r>
        <w:rPr>
          <w:szCs w:val="22"/>
        </w:rPr>
        <w:t>Landeshauptstadt München</w:t>
      </w:r>
      <w:r>
        <w:rPr>
          <w:szCs w:val="22"/>
        </w:rPr>
        <w:br/>
      </w:r>
      <w:r>
        <w:rPr>
          <w:szCs w:val="22"/>
        </w:rPr>
        <w:t>Behördlicher Datenschutzbeauftragter</w:t>
      </w:r>
      <w:r>
        <w:rPr>
          <w:szCs w:val="22"/>
        </w:rPr>
        <w:br/>
      </w:r>
      <w:r>
        <w:rPr>
          <w:szCs w:val="22"/>
        </w:rPr>
        <w:t>Burgstr. 4</w:t>
      </w:r>
      <w:r>
        <w:rPr>
          <w:szCs w:val="22"/>
        </w:rPr>
        <w:br/>
      </w:r>
      <w:r>
        <w:rPr>
          <w:szCs w:val="22"/>
        </w:rPr>
        <w:t>80331 München</w:t>
      </w:r>
      <w:r>
        <w:rPr>
          <w:szCs w:val="22"/>
        </w:rPr>
        <w:br/>
      </w:r>
      <w:r>
        <w:rPr>
          <w:szCs w:val="22"/>
        </w:rPr>
        <w:t>Telefon: 089/233-28261</w:t>
      </w:r>
      <w:r>
        <w:rPr>
          <w:szCs w:val="22"/>
        </w:rPr>
        <w:br/>
      </w:r>
      <w:r>
        <w:rPr>
          <w:szCs w:val="22"/>
        </w:rPr>
        <w:t xml:space="preserve">E-Mail: </w:t>
      </w:r>
      <w:hyperlink r:id="rId13" w:history="1">
        <w:r>
          <w:rPr>
            <w:szCs w:val="22"/>
          </w:rPr>
          <w:t>datenschutz@muenchen.de</w:t>
        </w:r>
      </w:hyperlink>
      <w:r>
        <w:rPr>
          <w:szCs w:val="22"/>
        </w:rPr>
        <w:br/>
      </w:r>
    </w:p>
    <w:p w14:paraId="7850958F" w14:textId="77777777" w:rsidR="00AE1990" w:rsidRDefault="00AE1990">
      <w:pPr>
        <w:rPr>
          <w:szCs w:val="22"/>
        </w:rPr>
      </w:pPr>
    </w:p>
    <w:p w14:paraId="46868ACE" w14:textId="77777777" w:rsidR="00AE1990" w:rsidRDefault="00C94051">
      <w:pPr>
        <w:numPr>
          <w:ilvl w:val="0"/>
          <w:numId w:val="1"/>
        </w:numPr>
        <w:rPr>
          <w:b/>
          <w:bCs/>
          <w:szCs w:val="22"/>
        </w:rPr>
      </w:pPr>
      <w:r>
        <w:rPr>
          <w:b/>
          <w:bCs/>
          <w:szCs w:val="22"/>
        </w:rPr>
        <w:t xml:space="preserve">Zwecke und Rechtsgrundlagen der </w:t>
      </w:r>
      <w:r>
        <w:rPr>
          <w:b/>
          <w:bCs/>
          <w:szCs w:val="22"/>
        </w:rPr>
        <w:t>Datenverarbeitung</w:t>
      </w:r>
    </w:p>
    <w:p w14:paraId="3287E46B" w14:textId="77777777" w:rsidR="00AE1990" w:rsidRDefault="00C94051">
      <w:pPr>
        <w:rPr>
          <w:szCs w:val="22"/>
        </w:rPr>
      </w:pPr>
      <w:r>
        <w:rPr>
          <w:szCs w:val="22"/>
        </w:rPr>
        <w:br/>
      </w:r>
      <w:r>
        <w:rPr>
          <w:szCs w:val="22"/>
        </w:rPr>
        <w:t>Ihre Daten werden auf Grundlage von Art. 6 Abs. 1 Satz 1 Buchst. e DSGVO in Verbindung mit Art. 18 Abs. 1 Satz 1 und Art. 22 Bayerisches Straßen- und Wegegesetz (</w:t>
      </w:r>
      <w:proofErr w:type="spellStart"/>
      <w:r>
        <w:rPr>
          <w:szCs w:val="22"/>
        </w:rPr>
        <w:t>BayStrWG</w:t>
      </w:r>
      <w:proofErr w:type="spellEnd"/>
      <w:r>
        <w:rPr>
          <w:szCs w:val="22"/>
        </w:rPr>
        <w:t>) verarbeitet.</w:t>
      </w:r>
    </w:p>
    <w:p w14:paraId="22529FB6" w14:textId="77777777" w:rsidR="00AE1990" w:rsidRDefault="00AE1990">
      <w:pPr>
        <w:rPr>
          <w:szCs w:val="22"/>
        </w:rPr>
      </w:pPr>
    </w:p>
    <w:p w14:paraId="56C5BD7E" w14:textId="77777777" w:rsidR="00AE1990" w:rsidRDefault="00C94051">
      <w:pPr>
        <w:rPr>
          <w:szCs w:val="22"/>
        </w:rPr>
      </w:pPr>
      <w:r>
        <w:rPr>
          <w:szCs w:val="22"/>
        </w:rPr>
        <w:t>Die Datenerhebung und -verarbeitung erfolgt für fol</w:t>
      </w:r>
      <w:r>
        <w:rPr>
          <w:szCs w:val="22"/>
        </w:rPr>
        <w:t>gende Zwecke:</w:t>
      </w:r>
    </w:p>
    <w:p w14:paraId="7B036356" w14:textId="77777777" w:rsidR="00AE1990" w:rsidRDefault="00C94051">
      <w:pPr>
        <w:rPr>
          <w:szCs w:val="22"/>
        </w:rPr>
      </w:pPr>
      <w:r>
        <w:rPr>
          <w:szCs w:val="22"/>
        </w:rPr>
        <w:t>- Beurteilung der sicherheitsrechtlichen Gefährdungslage</w:t>
      </w:r>
    </w:p>
    <w:p w14:paraId="4C06CEE8" w14:textId="77777777" w:rsidR="00AE1990" w:rsidRDefault="00C94051">
      <w:pPr>
        <w:rPr>
          <w:szCs w:val="22"/>
        </w:rPr>
      </w:pPr>
      <w:r>
        <w:rPr>
          <w:szCs w:val="22"/>
        </w:rPr>
        <w:t xml:space="preserve">- Beurteilung, ob öffentlich-rechtliche Vorschriften der Erlaubniserteilung </w:t>
      </w:r>
      <w:proofErr w:type="gramStart"/>
      <w:r>
        <w:rPr>
          <w:szCs w:val="22"/>
        </w:rPr>
        <w:t>entgegen stehen</w:t>
      </w:r>
      <w:proofErr w:type="gramEnd"/>
    </w:p>
    <w:p w14:paraId="3C3C6D14" w14:textId="77777777" w:rsidR="00AE1990" w:rsidRDefault="00C94051">
      <w:pPr>
        <w:rPr>
          <w:szCs w:val="22"/>
        </w:rPr>
      </w:pPr>
      <w:r>
        <w:rPr>
          <w:szCs w:val="22"/>
        </w:rPr>
        <w:t>- Abstimmung mit den betroffenen Sicherheitsbehörden</w:t>
      </w:r>
    </w:p>
    <w:p w14:paraId="75316716" w14:textId="77777777" w:rsidR="00AE1990" w:rsidRDefault="00AE1990">
      <w:pPr>
        <w:rPr>
          <w:szCs w:val="22"/>
        </w:rPr>
      </w:pPr>
    </w:p>
    <w:p w14:paraId="034CBA7F" w14:textId="77777777" w:rsidR="00AE1990" w:rsidRDefault="00AE1990">
      <w:pPr>
        <w:rPr>
          <w:szCs w:val="22"/>
        </w:rPr>
      </w:pPr>
    </w:p>
    <w:p w14:paraId="319B4539" w14:textId="77777777" w:rsidR="00AE1990" w:rsidRDefault="00C94051">
      <w:pPr>
        <w:numPr>
          <w:ilvl w:val="0"/>
          <w:numId w:val="1"/>
        </w:numPr>
        <w:rPr>
          <w:b/>
          <w:bCs/>
          <w:szCs w:val="22"/>
        </w:rPr>
      </w:pPr>
      <w:r>
        <w:rPr>
          <w:b/>
          <w:bCs/>
          <w:szCs w:val="22"/>
        </w:rPr>
        <w:t xml:space="preserve">Empfänger oder Kategorien von </w:t>
      </w:r>
      <w:r>
        <w:rPr>
          <w:b/>
          <w:bCs/>
          <w:szCs w:val="22"/>
        </w:rPr>
        <w:t>Empfängern der personenbezogenen Daten</w:t>
      </w:r>
    </w:p>
    <w:p w14:paraId="2CBB6032" w14:textId="77777777" w:rsidR="00AE1990" w:rsidRDefault="00C94051">
      <w:pPr>
        <w:rPr>
          <w:szCs w:val="22"/>
        </w:rPr>
      </w:pPr>
      <w:r>
        <w:rPr>
          <w:szCs w:val="22"/>
        </w:rPr>
        <w:br/>
      </w:r>
      <w:r>
        <w:rPr>
          <w:szCs w:val="22"/>
        </w:rPr>
        <w:t>Ihre personenbezogenen Daten werden weitergegeben an:</w:t>
      </w:r>
    </w:p>
    <w:p w14:paraId="2B662965" w14:textId="77777777" w:rsidR="00AE1990" w:rsidRDefault="00AE1990">
      <w:pPr>
        <w:rPr>
          <w:szCs w:val="22"/>
        </w:rPr>
      </w:pPr>
    </w:p>
    <w:p w14:paraId="094EC942" w14:textId="77777777" w:rsidR="00AE1990" w:rsidRDefault="00C94051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das Polizeipräsidium München</w:t>
      </w:r>
    </w:p>
    <w:p w14:paraId="2E8B99FB" w14:textId="77777777" w:rsidR="00AE1990" w:rsidRDefault="00C94051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die Branddirektion</w:t>
      </w:r>
    </w:p>
    <w:p w14:paraId="3C9F0415" w14:textId="77777777" w:rsidR="00AE1990" w:rsidRDefault="00C94051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das Referat für Stadtplanung und Bauordnung, </w:t>
      </w:r>
      <w:proofErr w:type="spellStart"/>
      <w:r>
        <w:rPr>
          <w:szCs w:val="22"/>
        </w:rPr>
        <w:t>Lokalbaukommision</w:t>
      </w:r>
      <w:proofErr w:type="spellEnd"/>
    </w:p>
    <w:p w14:paraId="3B6C6190" w14:textId="77777777" w:rsidR="00AE1990" w:rsidRDefault="00C94051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das Baureferat</w:t>
      </w:r>
    </w:p>
    <w:p w14:paraId="47E7932D" w14:textId="77777777" w:rsidR="00AE1990" w:rsidRDefault="00C94051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das Mobilitätsreferat</w:t>
      </w:r>
    </w:p>
    <w:p w14:paraId="1A05F23A" w14:textId="77777777" w:rsidR="00AE1990" w:rsidRDefault="00C94051">
      <w:pPr>
        <w:numPr>
          <w:ilvl w:val="0"/>
          <w:numId w:val="2"/>
        </w:numPr>
      </w:pPr>
      <w:r>
        <w:rPr>
          <w:szCs w:val="22"/>
        </w:rPr>
        <w:t>die Stadtkass</w:t>
      </w:r>
      <w:r>
        <w:rPr>
          <w:szCs w:val="22"/>
        </w:rPr>
        <w:t>e zur Vereinnahmung der Kosten bzw. Gebühren</w:t>
      </w:r>
    </w:p>
    <w:p w14:paraId="712A5C7B" w14:textId="77777777" w:rsidR="00AE1990" w:rsidRDefault="00C94051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ggf. den betroffenen Bezirksausschuss</w:t>
      </w:r>
    </w:p>
    <w:p w14:paraId="012ACA7B" w14:textId="77777777" w:rsidR="00AE1990" w:rsidRDefault="00AE1990">
      <w:pPr>
        <w:rPr>
          <w:b/>
          <w:bCs/>
          <w:sz w:val="20"/>
        </w:rPr>
      </w:pPr>
    </w:p>
    <w:p w14:paraId="61A68475" w14:textId="77777777" w:rsidR="00AE1990" w:rsidRDefault="00C94051">
      <w:pPr>
        <w:numPr>
          <w:ilvl w:val="0"/>
          <w:numId w:val="1"/>
        </w:numPr>
        <w:suppressAutoHyphens/>
        <w:rPr>
          <w:rFonts w:eastAsia="Droid Sans Fallback" w:cs="FreeSans"/>
          <w:b/>
          <w:bCs/>
          <w:color w:val="00000A"/>
          <w:szCs w:val="22"/>
          <w:lang w:eastAsia="zh-CN" w:bidi="hi-IN"/>
        </w:rPr>
      </w:pPr>
      <w:r>
        <w:rPr>
          <w:rFonts w:eastAsia="Droid Sans Fallback" w:cs="FreeSans"/>
          <w:b/>
          <w:bCs/>
          <w:color w:val="00000A"/>
          <w:szCs w:val="22"/>
          <w:lang w:eastAsia="zh-CN" w:bidi="hi-IN"/>
        </w:rPr>
        <w:t>Dauer der Speicherung der personenbezogenen Daten</w:t>
      </w:r>
    </w:p>
    <w:p w14:paraId="4C346A0D" w14:textId="77777777" w:rsidR="00AE1990" w:rsidRDefault="00C94051">
      <w:pPr>
        <w:suppressAutoHyphens/>
        <w:rPr>
          <w:szCs w:val="22"/>
        </w:rPr>
      </w:pPr>
      <w:r>
        <w:rPr>
          <w:rFonts w:eastAsia="Droid Sans Fallback" w:cs="FreeSans"/>
          <w:color w:val="00000A"/>
          <w:szCs w:val="22"/>
          <w:lang w:eastAsia="zh-CN" w:bidi="hi-IN"/>
        </w:rPr>
        <w:br/>
      </w:r>
      <w:r>
        <w:rPr>
          <w:rFonts w:eastAsia="Droid Sans Fallback" w:cs="FreeSans"/>
          <w:color w:val="00000A"/>
          <w:szCs w:val="22"/>
          <w:lang w:eastAsia="zh-CN" w:bidi="hi-IN"/>
        </w:rPr>
        <w:t xml:space="preserve">Ihre Daten werden nach der Erhebung bei der Landeshauptstadt München so lange </w:t>
      </w:r>
      <w:r>
        <w:rPr>
          <w:rFonts w:eastAsia="Droid Sans Fallback" w:cs="FreeSans"/>
          <w:color w:val="00000A"/>
          <w:szCs w:val="22"/>
          <w:lang w:eastAsia="zh-CN" w:bidi="hi-IN"/>
        </w:rPr>
        <w:lastRenderedPageBreak/>
        <w:t>gespeichert, wie dies unter Beachtung der g</w:t>
      </w:r>
      <w:r>
        <w:rPr>
          <w:rFonts w:eastAsia="Droid Sans Fallback" w:cs="FreeSans"/>
          <w:color w:val="00000A"/>
          <w:szCs w:val="22"/>
          <w:lang w:eastAsia="zh-CN" w:bidi="hi-IN"/>
        </w:rPr>
        <w:t>esetzlichen Aufbewahrungsfristen für die Bearbeitung und Dokumentation Ihres Antrages erforderlich ist.</w:t>
      </w:r>
    </w:p>
    <w:p w14:paraId="11D54918" w14:textId="77777777" w:rsidR="00AE1990" w:rsidRDefault="00C94051">
      <w:pPr>
        <w:suppressAutoHyphens/>
        <w:rPr>
          <w:szCs w:val="22"/>
        </w:rPr>
      </w:pPr>
      <w:r>
        <w:rPr>
          <w:rFonts w:eastAsia="Droid Sans Fallback" w:cs="FreeSans"/>
          <w:color w:val="00000A"/>
          <w:szCs w:val="22"/>
          <w:lang w:eastAsia="zh-CN" w:bidi="hi-IN"/>
        </w:rPr>
        <w:t xml:space="preserve">Gemäß Aktenplankennzeichnungen des Aufbewahrungsfristenverzeichnisses des Bayerischen Einheitsaktenplans beträgt die </w:t>
      </w:r>
      <w:r>
        <w:rPr>
          <w:rFonts w:eastAsia="Droid Sans Fallback" w:cs="FreeSans"/>
          <w:color w:val="00000A"/>
          <w:szCs w:val="22"/>
          <w:lang w:eastAsia="zh-CN" w:bidi="hi-IN"/>
        </w:rPr>
        <w:t>Aufbewahrungsfrist:</w:t>
      </w:r>
    </w:p>
    <w:p w14:paraId="3E61E56D" w14:textId="77777777" w:rsidR="00AE1990" w:rsidRDefault="00AE1990">
      <w:pPr>
        <w:suppressAutoHyphens/>
        <w:rPr>
          <w:rFonts w:eastAsia="Droid Sans Fallback" w:cs="FreeSans"/>
          <w:color w:val="00000A"/>
          <w:szCs w:val="22"/>
          <w:lang w:eastAsia="zh-CN" w:bidi="hi-IN"/>
        </w:rPr>
      </w:pPr>
    </w:p>
    <w:p w14:paraId="4CAB59EB" w14:textId="77777777" w:rsidR="00AE1990" w:rsidRDefault="00C94051">
      <w:pPr>
        <w:suppressAutoHyphens/>
        <w:rPr>
          <w:szCs w:val="22"/>
        </w:rPr>
      </w:pPr>
      <w:r>
        <w:rPr>
          <w:rFonts w:eastAsia="Droid Sans Fallback" w:cs="FreeSans"/>
          <w:color w:val="00000A"/>
          <w:szCs w:val="22"/>
          <w:lang w:eastAsia="zh-CN" w:bidi="hi-IN"/>
        </w:rPr>
        <w:t>- 6132 Werbeanlagen, Reklamegestaltung: 5 Jahre;</w:t>
      </w:r>
    </w:p>
    <w:p w14:paraId="64A5659C" w14:textId="77777777" w:rsidR="00AE1990" w:rsidRDefault="00C94051">
      <w:pPr>
        <w:suppressAutoHyphens/>
        <w:rPr>
          <w:rFonts w:eastAsia="Droid Sans Fallback" w:cs="FreeSans"/>
          <w:color w:val="00000A"/>
          <w:szCs w:val="22"/>
          <w:lang w:eastAsia="zh-CN" w:bidi="hi-IN"/>
        </w:rPr>
      </w:pPr>
      <w:r>
        <w:rPr>
          <w:rFonts w:eastAsia="Droid Sans Fallback" w:cs="FreeSans"/>
          <w:color w:val="00000A"/>
          <w:szCs w:val="22"/>
          <w:lang w:eastAsia="zh-CN" w:bidi="hi-IN"/>
        </w:rPr>
        <w:t>- 6371 kurzfristige Sondernutzungen: 10 Jahre;</w:t>
      </w:r>
    </w:p>
    <w:p w14:paraId="3837F853" w14:textId="77777777" w:rsidR="00AE1990" w:rsidRDefault="00C94051">
      <w:pPr>
        <w:suppressAutoHyphens/>
        <w:rPr>
          <w:rFonts w:eastAsia="Droid Sans Fallback" w:cs="FreeSans"/>
          <w:color w:val="00000A"/>
          <w:szCs w:val="22"/>
          <w:lang w:eastAsia="zh-CN" w:bidi="hi-IN"/>
        </w:rPr>
      </w:pPr>
      <w:r>
        <w:rPr>
          <w:rFonts w:eastAsia="Droid Sans Fallback" w:cs="FreeSans"/>
          <w:color w:val="00000A"/>
          <w:szCs w:val="22"/>
          <w:lang w:eastAsia="zh-CN" w:bidi="hi-IN"/>
        </w:rPr>
        <w:t>- 6370 langfristige Sondernutzungen: 30 Jahre.</w:t>
      </w:r>
    </w:p>
    <w:p w14:paraId="563E5C25" w14:textId="77777777" w:rsidR="00AE1990" w:rsidRDefault="00AE1990">
      <w:pPr>
        <w:suppressAutoHyphens/>
        <w:rPr>
          <w:rFonts w:eastAsia="Droid Sans Fallback" w:cs="FreeSans"/>
          <w:color w:val="00000A"/>
          <w:szCs w:val="22"/>
          <w:lang w:eastAsia="zh-CN" w:bidi="hi-IN"/>
        </w:rPr>
      </w:pPr>
    </w:p>
    <w:p w14:paraId="3161E909" w14:textId="77777777" w:rsidR="00AE1990" w:rsidRDefault="00AE1990">
      <w:pPr>
        <w:suppressAutoHyphens/>
        <w:rPr>
          <w:rFonts w:eastAsia="Droid Sans Fallback" w:cs="FreeSans"/>
          <w:color w:val="00000A"/>
          <w:szCs w:val="22"/>
          <w:lang w:eastAsia="zh-CN" w:bidi="hi-IN"/>
        </w:rPr>
      </w:pPr>
    </w:p>
    <w:p w14:paraId="1435BFD6" w14:textId="77777777" w:rsidR="00AE1990" w:rsidRDefault="00C94051">
      <w:pPr>
        <w:numPr>
          <w:ilvl w:val="0"/>
          <w:numId w:val="1"/>
        </w:numPr>
        <w:suppressAutoHyphens/>
        <w:rPr>
          <w:rFonts w:eastAsia="Droid Sans Fallback" w:cs="FreeSans"/>
          <w:b/>
          <w:bCs/>
          <w:color w:val="00000A"/>
          <w:szCs w:val="22"/>
          <w:lang w:eastAsia="zh-CN" w:bidi="hi-IN"/>
        </w:rPr>
      </w:pPr>
      <w:r>
        <w:rPr>
          <w:rFonts w:eastAsia="Droid Sans Fallback" w:cs="FreeSans"/>
          <w:b/>
          <w:bCs/>
          <w:color w:val="00000A"/>
          <w:szCs w:val="22"/>
          <w:lang w:eastAsia="zh-CN" w:bidi="hi-IN"/>
        </w:rPr>
        <w:t>Betroffenenrechte</w:t>
      </w:r>
    </w:p>
    <w:p w14:paraId="6D0D25BE" w14:textId="77777777" w:rsidR="00AE1990" w:rsidRDefault="00C94051">
      <w:pPr>
        <w:suppressAutoHyphens/>
      </w:pPr>
      <w:r>
        <w:rPr>
          <w:rFonts w:eastAsia="Droid Sans Fallback" w:cs="FreeSans"/>
          <w:color w:val="00000A"/>
          <w:szCs w:val="22"/>
          <w:lang w:eastAsia="zh-CN" w:bidi="hi-IN"/>
        </w:rPr>
        <w:br/>
      </w:r>
      <w:r>
        <w:rPr>
          <w:rFonts w:eastAsia="Droid Sans Fallback" w:cs="FreeSans"/>
          <w:color w:val="00000A"/>
          <w:szCs w:val="22"/>
          <w:lang w:eastAsia="zh-CN" w:bidi="hi-IN"/>
        </w:rPr>
        <w:t>Nach der Datenschutz-Grundverordnung stehen Ihnen folgende Rechte zu:</w:t>
      </w:r>
    </w:p>
    <w:p w14:paraId="2C6DE249" w14:textId="77777777" w:rsidR="00AE1990" w:rsidRDefault="00AE1990">
      <w:pPr>
        <w:suppressAutoHyphens/>
        <w:rPr>
          <w:rFonts w:eastAsia="Droid Sans Fallback" w:cs="FreeSans"/>
          <w:color w:val="00000A"/>
          <w:szCs w:val="22"/>
          <w:lang w:eastAsia="zh-CN" w:bidi="hi-IN"/>
        </w:rPr>
      </w:pPr>
    </w:p>
    <w:p w14:paraId="0E8ED287" w14:textId="77777777" w:rsidR="00AE1990" w:rsidRDefault="00C94051">
      <w:pPr>
        <w:numPr>
          <w:ilvl w:val="0"/>
          <w:numId w:val="3"/>
        </w:numPr>
        <w:suppressAutoHyphens/>
        <w:rPr>
          <w:rFonts w:eastAsia="Droid Sans Fallback" w:cs="FreeSans"/>
          <w:color w:val="00000A"/>
          <w:szCs w:val="22"/>
          <w:lang w:eastAsia="zh-CN" w:bidi="hi-IN"/>
        </w:rPr>
      </w:pPr>
      <w:r>
        <w:rPr>
          <w:rFonts w:eastAsia="Droid Sans Fallback" w:cs="FreeSans"/>
          <w:color w:val="00000A"/>
          <w:szCs w:val="22"/>
          <w:lang w:eastAsia="zh-CN" w:bidi="hi-IN"/>
        </w:rPr>
        <w:t>Werden Ihre personenbezogenen Daten verarbeitet, so haben Sie das Recht Auskunft über die zu Ihrer Person gespeicherten Daten zu erhalten (Art. 15 DSGVO).</w:t>
      </w:r>
    </w:p>
    <w:p w14:paraId="182F4DE0" w14:textId="77777777" w:rsidR="00AE1990" w:rsidRDefault="00C94051">
      <w:pPr>
        <w:numPr>
          <w:ilvl w:val="0"/>
          <w:numId w:val="3"/>
        </w:numPr>
        <w:suppressAutoHyphens/>
        <w:rPr>
          <w:rFonts w:eastAsia="Droid Sans Fallback" w:cs="FreeSans"/>
          <w:color w:val="00000A"/>
          <w:szCs w:val="22"/>
          <w:lang w:eastAsia="zh-CN" w:bidi="hi-IN"/>
        </w:rPr>
      </w:pPr>
      <w:r>
        <w:rPr>
          <w:rFonts w:eastAsia="Droid Sans Fallback" w:cs="FreeSans"/>
          <w:color w:val="00000A"/>
          <w:szCs w:val="22"/>
          <w:lang w:eastAsia="zh-CN" w:bidi="hi-IN"/>
        </w:rPr>
        <w:t xml:space="preserve">Sollten unrichtige personenbezogene Daten verarbeitet werden, steht Ihnen ein Recht auf Berichtigung </w:t>
      </w:r>
      <w:r>
        <w:rPr>
          <w:rFonts w:eastAsia="Droid Sans Fallback" w:cs="FreeSans"/>
          <w:color w:val="00000A"/>
          <w:szCs w:val="22"/>
          <w:lang w:eastAsia="zh-CN" w:bidi="hi-IN"/>
        </w:rPr>
        <w:t>zu (Art. 16 DSGVO).</w:t>
      </w:r>
    </w:p>
    <w:p w14:paraId="69CB5321" w14:textId="77777777" w:rsidR="00AE1990" w:rsidRDefault="00C94051">
      <w:pPr>
        <w:numPr>
          <w:ilvl w:val="0"/>
          <w:numId w:val="3"/>
        </w:numPr>
        <w:suppressAutoHyphens/>
        <w:rPr>
          <w:rFonts w:eastAsia="Droid Sans Fallback" w:cs="FreeSans"/>
          <w:color w:val="00000A"/>
          <w:szCs w:val="22"/>
          <w:lang w:eastAsia="zh-CN" w:bidi="hi-IN"/>
        </w:rPr>
      </w:pPr>
      <w:r>
        <w:rPr>
          <w:rFonts w:eastAsia="Droid Sans Fallback" w:cs="FreeSans"/>
          <w:color w:val="00000A"/>
          <w:szCs w:val="22"/>
          <w:lang w:eastAsia="zh-CN" w:bidi="hi-IN"/>
        </w:rPr>
        <w:t>Liegen die gesetzlichen Voraussetzungen vor, so können Sie die Löschung oder Einschränkung der Verarbeitung verlangen sowie Widerspruch gegen die Verarbeitung einlegen (Art. 17, 18 und 21 DSGVO).</w:t>
      </w:r>
    </w:p>
    <w:p w14:paraId="38410124" w14:textId="77777777" w:rsidR="00AE1990" w:rsidRDefault="00C94051">
      <w:pPr>
        <w:numPr>
          <w:ilvl w:val="0"/>
          <w:numId w:val="3"/>
        </w:numPr>
        <w:suppressAutoHyphens/>
      </w:pPr>
      <w:r>
        <w:rPr>
          <w:rFonts w:eastAsia="Droid Sans Fallback" w:cs="FreeSans"/>
          <w:color w:val="00000A"/>
          <w:szCs w:val="22"/>
          <w:lang w:eastAsia="zh-CN" w:bidi="hi-IN"/>
        </w:rPr>
        <w:t xml:space="preserve">Wenn Sie in die </w:t>
      </w:r>
      <w:r>
        <w:rPr>
          <w:rFonts w:eastAsia="Droid Sans Fallback" w:cs="FreeSans"/>
          <w:color w:val="00000A"/>
          <w:szCs w:val="22"/>
          <w:lang w:eastAsia="zh-CN" w:bidi="hi-IN"/>
        </w:rPr>
        <w:t>Datenverarbeitung eingewilligt haben oder ein Vertrag zur Datenverarbeitung besteht und die Datenverarbeitung mithilfe automatisierter Verfahren</w:t>
      </w:r>
      <w:r>
        <w:rPr>
          <w:rFonts w:eastAsia="Droid Sans Fallback" w:cs="FreeSans"/>
          <w:b/>
          <w:bCs/>
          <w:color w:val="00000A"/>
          <w:sz w:val="20"/>
          <w:lang w:eastAsia="zh-CN" w:bidi="hi-IN"/>
        </w:rPr>
        <w:t xml:space="preserve"> </w:t>
      </w:r>
      <w:r>
        <w:rPr>
          <w:rFonts w:eastAsia="Droid Sans Fallback" w:cs="FreeSans"/>
          <w:color w:val="00000A"/>
          <w:szCs w:val="22"/>
          <w:lang w:eastAsia="zh-CN" w:bidi="hi-IN"/>
        </w:rPr>
        <w:t>durchgeführt wird, steht Ihnen gegebenenfalls ein Recht auf Datenübertragbarkeit zu (Art. 20 DSGVO)</w:t>
      </w:r>
    </w:p>
    <w:p w14:paraId="30D587FD" w14:textId="77777777" w:rsidR="00AE1990" w:rsidRDefault="00C94051">
      <w:pPr>
        <w:numPr>
          <w:ilvl w:val="0"/>
          <w:numId w:val="3"/>
        </w:numPr>
        <w:suppressAutoHyphens/>
        <w:rPr>
          <w:rFonts w:eastAsia="Droid Sans Fallback" w:cs="FreeSans"/>
          <w:color w:val="00000A"/>
          <w:szCs w:val="22"/>
          <w:lang w:eastAsia="zh-CN" w:bidi="hi-IN"/>
        </w:rPr>
      </w:pPr>
      <w:r>
        <w:rPr>
          <w:rFonts w:eastAsia="Droid Sans Fallback" w:cs="FreeSans"/>
          <w:color w:val="00000A"/>
          <w:szCs w:val="22"/>
          <w:lang w:eastAsia="zh-CN" w:bidi="hi-IN"/>
        </w:rPr>
        <w:t>Weiterhin b</w:t>
      </w:r>
      <w:r>
        <w:rPr>
          <w:rFonts w:eastAsia="Droid Sans Fallback" w:cs="FreeSans"/>
          <w:color w:val="00000A"/>
          <w:szCs w:val="22"/>
          <w:lang w:eastAsia="zh-CN" w:bidi="hi-IN"/>
        </w:rPr>
        <w:t>esteht ein Beschwerderecht beim Bayerischen Landesbeauftragten für den Datenschutz.</w:t>
      </w:r>
      <w:r>
        <w:rPr>
          <w:rFonts w:eastAsia="Droid Sans Fallback" w:cs="FreeSans"/>
          <w:color w:val="00000A"/>
          <w:szCs w:val="22"/>
          <w:lang w:eastAsia="zh-CN" w:bidi="hi-IN"/>
        </w:rPr>
        <w:br/>
      </w:r>
    </w:p>
    <w:sectPr w:rsidR="00AE1990">
      <w:type w:val="continuous"/>
      <w:pgSz w:w="11905" w:h="16837"/>
      <w:pgMar w:top="680" w:right="1264" w:bottom="1191" w:left="1418" w:header="284" w:footer="96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19395" w14:textId="77777777" w:rsidR="00C94051" w:rsidRDefault="00C94051">
      <w:pPr>
        <w:spacing w:line="240" w:lineRule="auto"/>
      </w:pPr>
      <w:r>
        <w:separator/>
      </w:r>
    </w:p>
  </w:endnote>
  <w:endnote w:type="continuationSeparator" w:id="0">
    <w:p w14:paraId="34F9B04E" w14:textId="77777777" w:rsidR="00C94051" w:rsidRDefault="00C940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charset w:val="00"/>
    <w:family w:val="swiss"/>
    <w:pitch w:val="default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3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305"/>
      <w:gridCol w:w="2306"/>
      <w:gridCol w:w="2306"/>
      <w:gridCol w:w="2306"/>
    </w:tblGrid>
    <w:tr w:rsidR="00E6294E" w14:paraId="582A04DA" w14:textId="77777777">
      <w:tblPrEx>
        <w:tblCellMar>
          <w:top w:w="0" w:type="dxa"/>
          <w:bottom w:w="0" w:type="dxa"/>
        </w:tblCellMar>
      </w:tblPrEx>
      <w:trPr>
        <w:trHeight w:hRule="exact" w:val="964"/>
      </w:trPr>
      <w:tc>
        <w:tcPr>
          <w:tcW w:w="2306" w:type="dxa"/>
          <w:vAlign w:val="bottom"/>
        </w:tcPr>
        <w:p w14:paraId="721B2869" w14:textId="77777777" w:rsidR="00E6294E" w:rsidRDefault="00C94051">
          <w:pPr>
            <w:pStyle w:val="FuzeileWollmux"/>
          </w:pPr>
          <w:r>
            <w:t>U-Bahn: Linien U</w:t>
          </w:r>
          <w:proofErr w:type="gramStart"/>
          <w:r>
            <w:t>3,U</w:t>
          </w:r>
          <w:proofErr w:type="gramEnd"/>
          <w:r>
            <w:t>6</w:t>
          </w:r>
          <w:r>
            <w:br/>
          </w:r>
          <w:r>
            <w:t xml:space="preserve">Haltestelle </w:t>
          </w:r>
          <w:proofErr w:type="spellStart"/>
          <w:r>
            <w:t>Poccistraße</w:t>
          </w:r>
          <w:proofErr w:type="spellEnd"/>
          <w:r>
            <w:br/>
          </w:r>
          <w:r>
            <w:t>Bus: Linie 62</w:t>
          </w:r>
          <w:r>
            <w:br/>
          </w:r>
          <w:r>
            <w:t xml:space="preserve">Haltestelle </w:t>
          </w:r>
          <w:proofErr w:type="spellStart"/>
          <w:r>
            <w:t>Poccistraße</w:t>
          </w:r>
          <w:proofErr w:type="spellEnd"/>
          <w:r>
            <w:br/>
          </w:r>
          <w:r>
            <w:t>Bus: Linie 132</w:t>
          </w:r>
          <w:r>
            <w:br/>
          </w:r>
          <w:r>
            <w:t xml:space="preserve">Haltestelle </w:t>
          </w:r>
          <w:proofErr w:type="spellStart"/>
          <w:r>
            <w:t>Senserstraße</w:t>
          </w:r>
          <w:proofErr w:type="spellEnd"/>
        </w:p>
      </w:tc>
      <w:tc>
        <w:tcPr>
          <w:tcW w:w="2306" w:type="dxa"/>
          <w:vAlign w:val="bottom"/>
        </w:tcPr>
        <w:p w14:paraId="16EA44F3" w14:textId="77777777" w:rsidR="00E6294E" w:rsidRDefault="00C94051">
          <w:pPr>
            <w:pStyle w:val="FuzeileWollmux"/>
          </w:pPr>
          <w:r>
            <w:t xml:space="preserve"> </w:t>
          </w:r>
        </w:p>
      </w:tc>
      <w:tc>
        <w:tcPr>
          <w:tcW w:w="2306" w:type="dxa"/>
          <w:vAlign w:val="bottom"/>
        </w:tcPr>
        <w:p w14:paraId="3463DB0C" w14:textId="77777777" w:rsidR="00E6294E" w:rsidRDefault="00C94051">
          <w:pPr>
            <w:pStyle w:val="FuzeileWollmux"/>
          </w:pPr>
          <w:r>
            <w:t>Öffnungszeiten:</w:t>
          </w:r>
          <w:r>
            <w:br/>
          </w:r>
          <w:r>
            <w:t>Mo, Mi, Fr 7.30-12.00 Uhr</w:t>
          </w:r>
          <w:r>
            <w:br/>
          </w:r>
          <w:r>
            <w:t>Di 8.30-12.00 und 14.00-16.00 Uhr</w:t>
          </w:r>
          <w:r>
            <w:br/>
          </w:r>
          <w:r>
            <w:t>Do 8.30-15.00 Uhr</w:t>
          </w:r>
        </w:p>
      </w:tc>
      <w:tc>
        <w:tcPr>
          <w:tcW w:w="2306" w:type="dxa"/>
          <w:vAlign w:val="bottom"/>
        </w:tcPr>
        <w:p w14:paraId="75D71ABF" w14:textId="77777777" w:rsidR="00E6294E" w:rsidRDefault="00C94051">
          <w:pPr>
            <w:pStyle w:val="FuzeileWollmux"/>
          </w:pPr>
          <w:bookmarkStart w:id="10" w:name="WM(CMD_'insertValue'_DB_SPALTE_'FussSpal"/>
          <w:r>
            <w:t>Internet:</w:t>
          </w:r>
          <w:r>
            <w:br/>
          </w:r>
          <w:r>
            <w:t>www.kvr-muenchen.de</w:t>
          </w:r>
          <w:bookmarkEnd w:id="10"/>
          <w:r>
            <w:t xml:space="preserve">  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344CB" w14:textId="77777777" w:rsidR="00C94051" w:rsidRDefault="00C94051">
      <w:pPr>
        <w:spacing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6C477AA4" w14:textId="77777777" w:rsidR="00C94051" w:rsidRDefault="00C940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5322" w14:textId="77777777" w:rsidR="00E6294E" w:rsidRDefault="00C94051">
    <w:pPr>
      <w:pStyle w:val="Kopfzeile"/>
      <w:tabs>
        <w:tab w:val="left" w:pos="6946"/>
      </w:tabs>
    </w:pPr>
    <w:r>
      <w:tab/>
    </w:r>
    <w:r>
      <w:tab/>
    </w:r>
    <w:r>
      <w:rPr>
        <w:sz w:val="18"/>
      </w:rPr>
      <w:t xml:space="preserve">Seite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>
      <w:rPr>
        <w:sz w:val="18"/>
      </w:rPr>
      <w:t>4</w:t>
    </w:r>
    <w:r>
      <w:rPr>
        <w:sz w:val="18"/>
      </w:rPr>
      <w:fldChar w:fldCharType="end"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9CE83" w14:textId="77777777" w:rsidR="00E6294E" w:rsidRDefault="00C94051">
    <w:pPr>
      <w:pStyle w:val="Kopfzeile"/>
      <w:tabs>
        <w:tab w:val="left" w:pos="6946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619A"/>
    <w:multiLevelType w:val="multilevel"/>
    <w:tmpl w:val="5C0235B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ADB1FB3"/>
    <w:multiLevelType w:val="multilevel"/>
    <w:tmpl w:val="B84CB644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BCA3D9F"/>
    <w:multiLevelType w:val="multilevel"/>
    <w:tmpl w:val="5DA2A87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E1990"/>
    <w:rsid w:val="003D7BD6"/>
    <w:rsid w:val="00AE1990"/>
    <w:rsid w:val="00C94051"/>
    <w:rsid w:val="00D2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97339"/>
  <w15:docId w15:val="{672F364C-E362-4E2B-9230-5D6D29C8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Lucida Sans Unicode" w:hAnsi="Arial" w:cs="Tahoma"/>
        <w:kern w:val="3"/>
        <w:sz w:val="24"/>
        <w:szCs w:val="24"/>
        <w:lang w:val="de-DE" w:eastAsia="de-DE" w:bidi="de-DE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 w:val="0"/>
      <w:spacing w:line="260" w:lineRule="exact"/>
    </w:pPr>
    <w:rPr>
      <w:rFonts w:eastAsia="Times New Roman" w:cs="Times New Roman"/>
      <w:sz w:val="22"/>
      <w:szCs w:val="20"/>
      <w:lang w:bidi="ar-SA"/>
    </w:rPr>
  </w:style>
  <w:style w:type="paragraph" w:styleId="berschrift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b/>
    </w:rPr>
  </w:style>
  <w:style w:type="paragraph" w:styleId="berschrift5">
    <w:name w:val="heading 5"/>
    <w:basedOn w:val="Heading"/>
    <w:next w:val="Textbody"/>
    <w:uiPriority w:val="9"/>
    <w:semiHidden/>
    <w:unhideWhenUsed/>
    <w:qFormat/>
    <w:pPr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e">
    <w:name w:val="List"/>
    <w:basedOn w:val="Textbody"/>
    <w:rPr>
      <w:rFonts w:eastAsia="Arial"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eastAsia="Arial" w:cs="Tahoma"/>
      <w:i/>
      <w:iCs/>
      <w:sz w:val="24"/>
      <w:szCs w:val="24"/>
    </w:rPr>
  </w:style>
  <w:style w:type="paragraph" w:customStyle="1" w:styleId="Framecontents">
    <w:name w:val="Frame contents"/>
    <w:basedOn w:val="Textbody"/>
  </w:style>
  <w:style w:type="paragraph" w:customStyle="1" w:styleId="Index">
    <w:name w:val="Index"/>
    <w:basedOn w:val="Standard"/>
    <w:pPr>
      <w:suppressLineNumbers/>
    </w:pPr>
    <w:rPr>
      <w:rFonts w:eastAsia="Arial" w:cs="Tahoma"/>
    </w:rPr>
  </w:style>
  <w:style w:type="paragraph" w:customStyle="1" w:styleId="Rmisch">
    <w:name w:val="Römisch"/>
    <w:basedOn w:val="Standard"/>
    <w:next w:val="Standard"/>
  </w:style>
  <w:style w:type="paragraph" w:customStyle="1" w:styleId="WollMuxVerfuegungspunkt">
    <w:name w:val="WollMuxVerfuegungspunkt"/>
    <w:pPr>
      <w:spacing w:before="261"/>
      <w:ind w:hanging="397"/>
    </w:pPr>
    <w:rPr>
      <w:b/>
    </w:rPr>
  </w:style>
  <w:style w:type="paragraph" w:customStyle="1" w:styleId="WollMuxVerfuegungspunktAbdruck">
    <w:name w:val="WollMuxVerfuegungspunktAbdruck"/>
    <w:basedOn w:val="WollMuxVerfuegungspunkt"/>
    <w:rPr>
      <w:b w:val="0"/>
    </w:rPr>
  </w:style>
  <w:style w:type="paragraph" w:customStyle="1" w:styleId="WollMuxZuleitungszeile">
    <w:name w:val="WollMuxZuleitungszeile"/>
    <w:rPr>
      <w:b/>
      <w:u w:val="single"/>
    </w:r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Headerleft">
    <w:name w:val="Header left"/>
    <w:basedOn w:val="Standard"/>
    <w:pPr>
      <w:suppressLineNumbers/>
      <w:tabs>
        <w:tab w:val="center" w:pos="4613"/>
        <w:tab w:val="right" w:pos="9227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5045"/>
        <w:tab w:val="right" w:pos="10091"/>
      </w:tabs>
    </w:pPr>
  </w:style>
  <w:style w:type="paragraph" w:customStyle="1" w:styleId="Contents3">
    <w:name w:val="Contents 3"/>
    <w:basedOn w:val="Index"/>
    <w:pPr>
      <w:tabs>
        <w:tab w:val="right" w:leader="dot" w:pos="10091"/>
      </w:tabs>
      <w:ind w:left="566"/>
    </w:pPr>
  </w:style>
  <w:style w:type="paragraph" w:customStyle="1" w:styleId="Hauptabteilung">
    <w:name w:val="Hauptabteilung"/>
    <w:pPr>
      <w:spacing w:line="200" w:lineRule="exact"/>
    </w:pPr>
    <w:rPr>
      <w:b/>
      <w:sz w:val="18"/>
    </w:rPr>
  </w:style>
  <w:style w:type="paragraph" w:customStyle="1" w:styleId="AdresseAngaben">
    <w:name w:val="Adresse_Angaben"/>
    <w:pPr>
      <w:spacing w:line="200" w:lineRule="exact"/>
    </w:pPr>
    <w:rPr>
      <w:sz w:val="18"/>
    </w:rPr>
  </w:style>
  <w:style w:type="paragraph" w:customStyle="1" w:styleId="Referat">
    <w:name w:val="Referat"/>
    <w:basedOn w:val="Framecontents"/>
    <w:rPr>
      <w:b/>
      <w:sz w:val="26"/>
    </w:rPr>
  </w:style>
  <w:style w:type="paragraph" w:customStyle="1" w:styleId="LHM">
    <w:name w:val="LHM"/>
    <w:basedOn w:val="Standard"/>
    <w:rPr>
      <w:sz w:val="26"/>
    </w:rPr>
  </w:style>
  <w:style w:type="paragraph" w:customStyle="1" w:styleId="HauptabteilungFachbereich">
    <w:name w:val="Hauptabteilung_Fachbereich"/>
    <w:basedOn w:val="Textbodyindent"/>
    <w:pPr>
      <w:spacing w:after="0" w:line="200" w:lineRule="exact"/>
      <w:ind w:left="0"/>
    </w:pPr>
    <w:rPr>
      <w:b/>
      <w:sz w:val="18"/>
    </w:rPr>
  </w:style>
  <w:style w:type="paragraph" w:customStyle="1" w:styleId="Fensterzeile">
    <w:name w:val="Fensterzeile"/>
    <w:basedOn w:val="LHM"/>
    <w:pPr>
      <w:spacing w:line="142" w:lineRule="exact"/>
    </w:pPr>
    <w:rPr>
      <w:sz w:val="12"/>
    </w:rPr>
  </w:style>
  <w:style w:type="paragraph" w:customStyle="1" w:styleId="AdresseEmpfnger">
    <w:name w:val="Adresse_Empfänger"/>
    <w:basedOn w:val="Fuzeile"/>
  </w:style>
  <w:style w:type="paragraph" w:customStyle="1" w:styleId="Schreiben">
    <w:name w:val="Schreiben"/>
    <w:pPr>
      <w:spacing w:line="200" w:lineRule="exact"/>
    </w:pPr>
    <w:rPr>
      <w:sz w:val="18"/>
    </w:rPr>
  </w:style>
  <w:style w:type="paragraph" w:customStyle="1" w:styleId="Zeichen">
    <w:name w:val="Zeichen"/>
    <w:pPr>
      <w:spacing w:line="200" w:lineRule="exact"/>
    </w:pPr>
    <w:rPr>
      <w:sz w:val="18"/>
    </w:rPr>
  </w:style>
  <w:style w:type="paragraph" w:styleId="Datum">
    <w:name w:val="Date"/>
    <w:pPr>
      <w:spacing w:line="200" w:lineRule="exact"/>
    </w:pPr>
    <w:rPr>
      <w:sz w:val="18"/>
    </w:rPr>
  </w:style>
  <w:style w:type="paragraph" w:customStyle="1" w:styleId="FuzeileWollmux">
    <w:name w:val="Fußzeile_Wollmux"/>
    <w:pPr>
      <w:spacing w:line="160" w:lineRule="exact"/>
    </w:pPr>
    <w:rPr>
      <w:sz w:val="14"/>
    </w:rPr>
  </w:style>
  <w:style w:type="paragraph" w:customStyle="1" w:styleId="Seitenzahl1">
    <w:name w:val="Seitenzahl1"/>
    <w:basedOn w:val="Fensterzeile"/>
    <w:pPr>
      <w:spacing w:line="200" w:lineRule="exact"/>
      <w:ind w:left="6917"/>
    </w:pPr>
    <w:rPr>
      <w:sz w:val="18"/>
    </w:rPr>
  </w:style>
  <w:style w:type="paragraph" w:customStyle="1" w:styleId="WeisseSchrift">
    <w:name w:val="Weisse_Schrift"/>
    <w:rPr>
      <w:color w:val="FFFFFF"/>
    </w:rPr>
  </w:style>
  <w:style w:type="paragraph" w:customStyle="1" w:styleId="BezeichnungFormular">
    <w:name w:val="Bezeichnung_Formular"/>
    <w:rPr>
      <w:b/>
      <w:sz w:val="26"/>
    </w:rPr>
  </w:style>
  <w:style w:type="paragraph" w:customStyle="1" w:styleId="Verfasser">
    <w:name w:val="Verfasser"/>
    <w:pPr>
      <w:spacing w:line="260" w:lineRule="exact"/>
    </w:pPr>
    <w:rPr>
      <w:sz w:val="22"/>
    </w:rPr>
  </w:style>
  <w:style w:type="paragraph" w:customStyle="1" w:styleId="ZusatzReferat">
    <w:name w:val="Zusatz_Referat"/>
    <w:pPr>
      <w:spacing w:line="260" w:lineRule="exact"/>
    </w:pPr>
    <w:rPr>
      <w:sz w:val="22"/>
    </w:rPr>
  </w:style>
  <w:style w:type="paragraph" w:customStyle="1" w:styleId="Seite">
    <w:name w:val="Seite"/>
    <w:rPr>
      <w:sz w:val="18"/>
    </w:rPr>
  </w:style>
  <w:style w:type="character" w:styleId="Seitenzahl">
    <w:name w:val="page number"/>
    <w:basedOn w:val="Absatz-Standardschriftart"/>
  </w:style>
  <w:style w:type="character" w:customStyle="1" w:styleId="Flietext">
    <w:name w:val="Fließtext"/>
    <w:rPr>
      <w:rFonts w:ascii="Arial" w:eastAsia="Arial" w:hAnsi="Arial" w:cs="Arial"/>
      <w:sz w:val="22"/>
      <w:u w:val="none"/>
    </w:rPr>
  </w:style>
  <w:style w:type="character" w:customStyle="1" w:styleId="WollMuxRoemischeZiffer">
    <w:name w:val="WollMuxRoemischeZiffer"/>
    <w:basedOn w:val="Flietext"/>
    <w:rPr>
      <w:rFonts w:ascii="Arial" w:eastAsia="Arial" w:hAnsi="Arial" w:cs="Arial"/>
      <w:b/>
      <w:sz w:val="22"/>
      <w:u w:val="non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datenschutz@muenche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5637</Characters>
  <Application>Microsoft Office Word</Application>
  <DocSecurity>0</DocSecurity>
  <Lines>46</Lines>
  <Paragraphs>13</Paragraphs>
  <ScaleCrop>false</ScaleCrop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für eine Warenstellage</dc:title>
  <dc:creator>asus</dc:creator>
  <cp:lastModifiedBy>Michael Czisch</cp:lastModifiedBy>
  <cp:revision>2</cp:revision>
  <dcterms:created xsi:type="dcterms:W3CDTF">2021-06-11T17:43:00Z</dcterms:created>
  <dcterms:modified xsi:type="dcterms:W3CDTF">2021-06-11T17:43:00Z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